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B" w:rsidRDefault="005136EB">
      <w:pPr>
        <w:pStyle w:val="a3"/>
        <w:ind w:left="74"/>
        <w:jc w:val="left"/>
        <w:rPr>
          <w:sz w:val="20"/>
        </w:rPr>
      </w:pPr>
    </w:p>
    <w:p w:rsidR="005136EB" w:rsidRDefault="000278E3">
      <w:pPr>
        <w:rPr>
          <w:sz w:val="24"/>
        </w:rPr>
        <w:sectPr w:rsidR="005136EB">
          <w:pgSz w:w="11900" w:h="16840"/>
          <w:pgMar w:top="1120" w:right="600" w:bottom="280" w:left="1100" w:header="720" w:footer="720" w:gutter="0"/>
          <w:cols w:space="720"/>
        </w:sectPr>
      </w:pPr>
      <w:r>
        <w:rPr>
          <w:noProof/>
          <w:sz w:val="24"/>
          <w:lang w:bidi="ar-SA"/>
        </w:rPr>
        <w:drawing>
          <wp:inline distT="0" distB="0" distL="0" distR="0">
            <wp:extent cx="6360795" cy="8523605"/>
            <wp:effectExtent l="19050" t="0" r="1905" b="0"/>
            <wp:docPr id="1" name="Рисунок 1" descr="C:\Users\User\Desktop\img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85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EB" w:rsidRDefault="00B46EDE">
      <w:pPr>
        <w:pStyle w:val="a4"/>
        <w:numPr>
          <w:ilvl w:val="2"/>
          <w:numId w:val="15"/>
        </w:numPr>
        <w:tabs>
          <w:tab w:val="left" w:pos="922"/>
        </w:tabs>
        <w:spacing w:before="66"/>
        <w:ind w:right="252" w:firstLine="0"/>
        <w:jc w:val="both"/>
        <w:rPr>
          <w:sz w:val="24"/>
        </w:rPr>
      </w:pPr>
      <w:proofErr w:type="gramStart"/>
      <w:r w:rsidRPr="00950036">
        <w:rPr>
          <w:sz w:val="24"/>
        </w:rPr>
        <w:lastRenderedPageBreak/>
        <w:t>Коррупция –</w:t>
      </w:r>
      <w:r>
        <w:rPr>
          <w:sz w:val="24"/>
        </w:rPr>
        <w:t xml:space="preserve"> злоупотребление служебным положением, дача взятки, получение взятки, злоупотребление полномочиями, коммерческий </w:t>
      </w:r>
      <w:r>
        <w:rPr>
          <w:spacing w:val="-3"/>
          <w:sz w:val="24"/>
        </w:rPr>
        <w:t xml:space="preserve">подкуп </w:t>
      </w:r>
      <w:r>
        <w:rPr>
          <w:sz w:val="24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>
        <w:rPr>
          <w:sz w:val="24"/>
        </w:rPr>
        <w:t>; совершение деяний, указанных выше, от имени или в интересах юридическоголица.</w:t>
      </w:r>
    </w:p>
    <w:p w:rsidR="005136EB" w:rsidRDefault="00B46EDE">
      <w:pPr>
        <w:pStyle w:val="a4"/>
        <w:numPr>
          <w:ilvl w:val="2"/>
          <w:numId w:val="15"/>
        </w:numPr>
        <w:tabs>
          <w:tab w:val="left" w:pos="922"/>
        </w:tabs>
        <w:spacing w:before="4"/>
        <w:ind w:right="251" w:firstLine="0"/>
        <w:jc w:val="both"/>
        <w:rPr>
          <w:sz w:val="24"/>
        </w:rPr>
      </w:pPr>
      <w:r w:rsidRPr="00950036">
        <w:rPr>
          <w:sz w:val="24"/>
        </w:rPr>
        <w:t>Противодействие коррупции</w:t>
      </w:r>
      <w:r>
        <w:rPr>
          <w:sz w:val="24"/>
        </w:rPr>
        <w:t>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136EB" w:rsidRDefault="00B46EDE">
      <w:pPr>
        <w:pStyle w:val="a4"/>
        <w:numPr>
          <w:ilvl w:val="2"/>
          <w:numId w:val="15"/>
        </w:numPr>
        <w:tabs>
          <w:tab w:val="left" w:pos="922"/>
        </w:tabs>
        <w:spacing w:before="2" w:line="237" w:lineRule="auto"/>
        <w:ind w:right="254" w:firstLine="0"/>
        <w:jc w:val="both"/>
        <w:rPr>
          <w:sz w:val="24"/>
        </w:rPr>
      </w:pPr>
      <w:r w:rsidRPr="00950036">
        <w:rPr>
          <w:sz w:val="24"/>
        </w:rPr>
        <w:t>Коррупционное правонарушение</w:t>
      </w:r>
      <w:r>
        <w:rPr>
          <w:sz w:val="24"/>
        </w:rPr>
        <w:t>– отдельное проявление коррупции, влекущее за собой дисциплинарную, административную, уголовную или инуюответственность.</w:t>
      </w:r>
    </w:p>
    <w:p w:rsidR="005136EB" w:rsidRDefault="00B46EDE">
      <w:pPr>
        <w:pStyle w:val="a4"/>
        <w:numPr>
          <w:ilvl w:val="1"/>
          <w:numId w:val="15"/>
        </w:numPr>
        <w:tabs>
          <w:tab w:val="left" w:pos="740"/>
        </w:tabs>
        <w:spacing w:before="4" w:line="275" w:lineRule="exact"/>
        <w:ind w:left="739" w:hanging="424"/>
        <w:rPr>
          <w:sz w:val="24"/>
        </w:rPr>
      </w:pPr>
      <w:r>
        <w:rPr>
          <w:sz w:val="24"/>
          <w:u w:val="single"/>
        </w:rPr>
        <w:t>Комиссия образовывается вцелях: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7"/>
        </w:tabs>
        <w:spacing w:line="275" w:lineRule="exact"/>
        <w:rPr>
          <w:sz w:val="24"/>
        </w:rPr>
      </w:pPr>
      <w:r>
        <w:rPr>
          <w:sz w:val="24"/>
        </w:rPr>
        <w:t>выявления причин и условий, способствующих распространениюкоррупции;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7"/>
        </w:tabs>
        <w:spacing w:before="3"/>
        <w:ind w:left="1036" w:right="260"/>
        <w:rPr>
          <w:sz w:val="24"/>
        </w:rPr>
      </w:pPr>
      <w:r>
        <w:rPr>
          <w:sz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еепроявлениях;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7"/>
        </w:tabs>
        <w:spacing w:line="274" w:lineRule="exact"/>
        <w:rPr>
          <w:sz w:val="24"/>
        </w:rPr>
      </w:pPr>
      <w:r>
        <w:rPr>
          <w:sz w:val="24"/>
        </w:rPr>
        <w:t xml:space="preserve">недопущения в </w:t>
      </w:r>
      <w:r w:rsidR="00950036">
        <w:rPr>
          <w:sz w:val="24"/>
        </w:rPr>
        <w:t>МА</w:t>
      </w:r>
      <w:r>
        <w:rPr>
          <w:sz w:val="24"/>
        </w:rPr>
        <w:t>ДОУ возникновения причин и условий, порождающихкоррупцию;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6"/>
          <w:tab w:val="left" w:pos="1037"/>
          <w:tab w:val="left" w:pos="2202"/>
          <w:tab w:val="left" w:pos="3305"/>
          <w:tab w:val="left" w:pos="5257"/>
          <w:tab w:val="left" w:pos="6616"/>
          <w:tab w:val="left" w:pos="6976"/>
          <w:tab w:val="left" w:pos="8585"/>
        </w:tabs>
        <w:spacing w:before="4" w:line="237" w:lineRule="auto"/>
        <w:ind w:left="1036" w:right="259"/>
        <w:jc w:val="left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системы</w:t>
      </w:r>
      <w:r>
        <w:rPr>
          <w:sz w:val="24"/>
        </w:rPr>
        <w:tab/>
        <w:t>предупреждения</w:t>
      </w:r>
      <w:r>
        <w:rPr>
          <w:sz w:val="24"/>
        </w:rPr>
        <w:tab/>
        <w:t>коррупции</w:t>
      </w:r>
      <w:r>
        <w:rPr>
          <w:sz w:val="24"/>
        </w:rPr>
        <w:tab/>
        <w:t>в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3"/>
          <w:sz w:val="24"/>
        </w:rPr>
        <w:t xml:space="preserve">дошкольного </w:t>
      </w:r>
      <w:r>
        <w:rPr>
          <w:sz w:val="24"/>
        </w:rPr>
        <w:t>образовательногоучреждения;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6"/>
          <w:tab w:val="left" w:pos="1037"/>
        </w:tabs>
        <w:spacing w:before="6" w:line="237" w:lineRule="auto"/>
        <w:ind w:left="1036" w:right="255"/>
        <w:jc w:val="left"/>
        <w:rPr>
          <w:sz w:val="24"/>
        </w:rPr>
      </w:pPr>
      <w:r>
        <w:rPr>
          <w:sz w:val="24"/>
        </w:rPr>
        <w:t>повышения эффективности функционирования детского сада за счет снижения рисков проявлениякоррупции;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6"/>
          <w:tab w:val="left" w:pos="1037"/>
        </w:tabs>
        <w:spacing w:before="6" w:line="237" w:lineRule="auto"/>
        <w:ind w:left="1036" w:right="258"/>
        <w:jc w:val="left"/>
        <w:rPr>
          <w:sz w:val="24"/>
        </w:rPr>
      </w:pPr>
      <w:r>
        <w:rPr>
          <w:sz w:val="24"/>
        </w:rPr>
        <w:t>предупреждения коррупционных правонарушений в дошкольном образовательном учреждении;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6"/>
          <w:tab w:val="left" w:pos="1037"/>
        </w:tabs>
        <w:spacing w:before="5" w:line="237" w:lineRule="auto"/>
        <w:ind w:left="1036" w:right="259"/>
        <w:jc w:val="left"/>
        <w:rPr>
          <w:sz w:val="24"/>
        </w:rPr>
      </w:pPr>
      <w:r>
        <w:rPr>
          <w:sz w:val="24"/>
        </w:rPr>
        <w:t>участия в пределах своих полномочий в реализации мероприятий, направленных на предупреждении и противодействие коррупции в дошкольномучреждении;</w:t>
      </w:r>
    </w:p>
    <w:p w:rsidR="005136EB" w:rsidRDefault="00B46EDE">
      <w:pPr>
        <w:pStyle w:val="a4"/>
        <w:numPr>
          <w:ilvl w:val="0"/>
          <w:numId w:val="14"/>
        </w:numPr>
        <w:tabs>
          <w:tab w:val="left" w:pos="1036"/>
          <w:tab w:val="left" w:pos="1037"/>
        </w:tabs>
        <w:spacing w:before="6" w:line="237" w:lineRule="auto"/>
        <w:ind w:left="1036" w:right="250"/>
        <w:jc w:val="left"/>
        <w:rPr>
          <w:sz w:val="24"/>
        </w:rPr>
      </w:pPr>
      <w:r>
        <w:rPr>
          <w:sz w:val="24"/>
        </w:rPr>
        <w:t>подготовки предложений по совершенствованию правового регулирования вопросов противодействиякоррупции.</w:t>
      </w:r>
    </w:p>
    <w:p w:rsidR="005136EB" w:rsidRDefault="00B46EDE">
      <w:pPr>
        <w:pStyle w:val="a4"/>
        <w:numPr>
          <w:ilvl w:val="1"/>
          <w:numId w:val="15"/>
        </w:numPr>
        <w:tabs>
          <w:tab w:val="left" w:pos="740"/>
        </w:tabs>
        <w:spacing w:before="4" w:line="275" w:lineRule="exact"/>
        <w:ind w:left="739" w:hanging="424"/>
        <w:rPr>
          <w:sz w:val="24"/>
        </w:rPr>
      </w:pPr>
      <w:r>
        <w:rPr>
          <w:sz w:val="24"/>
          <w:u w:val="single"/>
        </w:rPr>
        <w:t>Основные принципы противодействия коррупции в</w:t>
      </w:r>
      <w:r w:rsidR="00950036">
        <w:rPr>
          <w:spacing w:val="13"/>
          <w:sz w:val="24"/>
          <w:u w:val="single"/>
        </w:rPr>
        <w:t>МА</w:t>
      </w:r>
      <w:r>
        <w:rPr>
          <w:sz w:val="24"/>
          <w:u w:val="single"/>
        </w:rPr>
        <w:t>ДОУ:</w:t>
      </w:r>
    </w:p>
    <w:p w:rsidR="005136EB" w:rsidRDefault="00B46EDE">
      <w:pPr>
        <w:pStyle w:val="a4"/>
        <w:numPr>
          <w:ilvl w:val="0"/>
          <w:numId w:val="13"/>
        </w:numPr>
        <w:tabs>
          <w:tab w:val="left" w:pos="1036"/>
          <w:tab w:val="left" w:pos="1037"/>
        </w:tabs>
        <w:spacing w:line="275" w:lineRule="exact"/>
        <w:jc w:val="left"/>
        <w:rPr>
          <w:sz w:val="24"/>
        </w:rPr>
      </w:pPr>
      <w:r>
        <w:rPr>
          <w:sz w:val="24"/>
        </w:rPr>
        <w:t>публичность и открытость деятельности органов управления исамоуправления;</w:t>
      </w:r>
    </w:p>
    <w:p w:rsidR="005136EB" w:rsidRDefault="00B46EDE">
      <w:pPr>
        <w:pStyle w:val="a4"/>
        <w:numPr>
          <w:ilvl w:val="0"/>
          <w:numId w:val="13"/>
        </w:numPr>
        <w:tabs>
          <w:tab w:val="left" w:pos="1036"/>
          <w:tab w:val="left" w:pos="1037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приоритетное применение мер по предупреждениюкоррупции.</w:t>
      </w:r>
    </w:p>
    <w:p w:rsidR="005136EB" w:rsidRDefault="00B46EDE">
      <w:pPr>
        <w:pStyle w:val="a4"/>
        <w:numPr>
          <w:ilvl w:val="1"/>
          <w:numId w:val="15"/>
        </w:numPr>
        <w:tabs>
          <w:tab w:val="left" w:pos="744"/>
        </w:tabs>
        <w:ind w:right="259" w:firstLine="0"/>
        <w:jc w:val="both"/>
        <w:rPr>
          <w:sz w:val="24"/>
        </w:rPr>
      </w:pPr>
      <w:r>
        <w:rPr>
          <w:sz w:val="24"/>
        </w:rPr>
        <w:t xml:space="preserve">Данным Положением устанавливаются основные принципы противодействия коррупции в детском </w:t>
      </w:r>
      <w:r>
        <w:rPr>
          <w:spacing w:val="-3"/>
          <w:sz w:val="24"/>
        </w:rPr>
        <w:t xml:space="preserve">саду, </w:t>
      </w:r>
      <w:r>
        <w:rPr>
          <w:sz w:val="24"/>
        </w:rPr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образовательномучреждении.</w:t>
      </w:r>
    </w:p>
    <w:p w:rsidR="005136EB" w:rsidRDefault="00B46EDE">
      <w:pPr>
        <w:pStyle w:val="a4"/>
        <w:numPr>
          <w:ilvl w:val="1"/>
          <w:numId w:val="15"/>
        </w:numPr>
        <w:tabs>
          <w:tab w:val="left" w:pos="749"/>
        </w:tabs>
        <w:spacing w:line="242" w:lineRule="auto"/>
        <w:ind w:right="258" w:firstLine="0"/>
        <w:jc w:val="both"/>
        <w:rPr>
          <w:sz w:val="24"/>
        </w:rPr>
      </w:pPr>
      <w:r>
        <w:rPr>
          <w:sz w:val="24"/>
        </w:rPr>
        <w:t>Комиссия является совещательным органом и действует в дошкольном образовательном учреждении на постояннойоснове.</w:t>
      </w:r>
    </w:p>
    <w:p w:rsidR="005136EB" w:rsidRDefault="005136EB">
      <w:pPr>
        <w:pStyle w:val="a3"/>
        <w:spacing w:before="8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2276"/>
        </w:tabs>
        <w:spacing w:before="1" w:line="275" w:lineRule="exact"/>
        <w:ind w:left="2275"/>
        <w:jc w:val="left"/>
        <w:rPr>
          <w:sz w:val="24"/>
        </w:rPr>
      </w:pPr>
      <w:r>
        <w:rPr>
          <w:sz w:val="24"/>
        </w:rPr>
        <w:t>СУБЬЕКТЫ КОРРУПЦИОННЫХПРАВОНАРУШЕНИЙ</w:t>
      </w:r>
    </w:p>
    <w:p w:rsidR="005136EB" w:rsidRDefault="00B46EDE">
      <w:pPr>
        <w:pStyle w:val="a4"/>
        <w:numPr>
          <w:ilvl w:val="1"/>
          <w:numId w:val="12"/>
        </w:numPr>
        <w:tabs>
          <w:tab w:val="left" w:pos="821"/>
        </w:tabs>
        <w:ind w:right="259" w:firstLine="0"/>
        <w:jc w:val="both"/>
        <w:rPr>
          <w:sz w:val="24"/>
        </w:rPr>
      </w:pPr>
      <w:r w:rsidRPr="00950036">
        <w:rPr>
          <w:sz w:val="24"/>
        </w:rPr>
        <w:t>Субъекты коррупционных правонарушений</w:t>
      </w:r>
      <w:r>
        <w:rPr>
          <w:sz w:val="24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такиевыгоды.</w:t>
      </w:r>
    </w:p>
    <w:p w:rsidR="005136EB" w:rsidRDefault="00B46EDE">
      <w:pPr>
        <w:pStyle w:val="a4"/>
        <w:numPr>
          <w:ilvl w:val="1"/>
          <w:numId w:val="12"/>
        </w:numPr>
        <w:tabs>
          <w:tab w:val="left" w:pos="778"/>
        </w:tabs>
        <w:spacing w:before="1"/>
        <w:ind w:right="263" w:firstLine="0"/>
        <w:jc w:val="both"/>
        <w:rPr>
          <w:sz w:val="24"/>
        </w:rPr>
      </w:pPr>
      <w:r w:rsidRPr="00950036">
        <w:rPr>
          <w:sz w:val="24"/>
        </w:rPr>
        <w:t>Субъекты антикоррупционной политики</w:t>
      </w:r>
      <w:r>
        <w:rPr>
          <w:sz w:val="24"/>
        </w:rP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политики,граждане.</w:t>
      </w:r>
    </w:p>
    <w:p w:rsidR="005136EB" w:rsidRDefault="00B46EDE">
      <w:pPr>
        <w:pStyle w:val="a4"/>
        <w:numPr>
          <w:ilvl w:val="1"/>
          <w:numId w:val="12"/>
        </w:numPr>
        <w:tabs>
          <w:tab w:val="left" w:pos="740"/>
        </w:tabs>
        <w:spacing w:line="274" w:lineRule="exact"/>
        <w:ind w:left="739" w:hanging="424"/>
        <w:rPr>
          <w:sz w:val="24"/>
        </w:rPr>
      </w:pPr>
      <w:r>
        <w:rPr>
          <w:sz w:val="24"/>
          <w:u w:val="single"/>
        </w:rPr>
        <w:t xml:space="preserve">В </w:t>
      </w:r>
      <w:r w:rsidR="00950036">
        <w:rPr>
          <w:sz w:val="24"/>
          <w:u w:val="single"/>
        </w:rPr>
        <w:t>МА</w:t>
      </w:r>
      <w:r>
        <w:rPr>
          <w:sz w:val="24"/>
          <w:u w:val="single"/>
        </w:rPr>
        <w:t>ДОУ субъектами антикоррупционной политикиявляются:</w:t>
      </w:r>
    </w:p>
    <w:p w:rsidR="005136EB" w:rsidRDefault="00B46EDE">
      <w:pPr>
        <w:pStyle w:val="a4"/>
        <w:numPr>
          <w:ilvl w:val="2"/>
          <w:numId w:val="12"/>
        </w:numPr>
        <w:tabs>
          <w:tab w:val="left" w:pos="1036"/>
          <w:tab w:val="left" w:pos="1037"/>
        </w:tabs>
        <w:spacing w:before="4" w:line="237" w:lineRule="auto"/>
        <w:ind w:left="1036" w:right="256"/>
        <w:jc w:val="left"/>
        <w:rPr>
          <w:sz w:val="24"/>
        </w:rPr>
      </w:pPr>
      <w:r>
        <w:rPr>
          <w:sz w:val="24"/>
        </w:rPr>
        <w:t>педагогический коллектив, учебно-вспомогательный персонал и обслуживающий персонал;</w:t>
      </w:r>
    </w:p>
    <w:p w:rsidR="005136EB" w:rsidRDefault="00B46EDE">
      <w:pPr>
        <w:pStyle w:val="a4"/>
        <w:numPr>
          <w:ilvl w:val="2"/>
          <w:numId w:val="12"/>
        </w:numPr>
        <w:tabs>
          <w:tab w:val="left" w:pos="1036"/>
          <w:tab w:val="left" w:pos="1037"/>
        </w:tabs>
        <w:spacing w:before="4"/>
        <w:jc w:val="left"/>
        <w:rPr>
          <w:sz w:val="24"/>
        </w:rPr>
      </w:pPr>
      <w:r>
        <w:rPr>
          <w:sz w:val="24"/>
        </w:rPr>
        <w:t>родители (законные представители) воспитанников детскогосада;</w:t>
      </w:r>
    </w:p>
    <w:p w:rsidR="005136EB" w:rsidRDefault="005136EB">
      <w:pPr>
        <w:rPr>
          <w:sz w:val="24"/>
        </w:rPr>
        <w:sectPr w:rsidR="005136EB">
          <w:pgSz w:w="11900" w:h="16840"/>
          <w:pgMar w:top="1040" w:right="600" w:bottom="280" w:left="1100" w:header="720" w:footer="720" w:gutter="0"/>
          <w:cols w:space="720"/>
        </w:sectPr>
      </w:pPr>
    </w:p>
    <w:p w:rsidR="005136EB" w:rsidRDefault="00B46EDE">
      <w:pPr>
        <w:pStyle w:val="a4"/>
        <w:numPr>
          <w:ilvl w:val="2"/>
          <w:numId w:val="12"/>
        </w:numPr>
        <w:tabs>
          <w:tab w:val="left" w:pos="1037"/>
        </w:tabs>
        <w:spacing w:before="66" w:line="242" w:lineRule="auto"/>
        <w:ind w:left="1036" w:right="262"/>
        <w:rPr>
          <w:sz w:val="24"/>
        </w:rPr>
      </w:pPr>
      <w:r>
        <w:rPr>
          <w:sz w:val="24"/>
        </w:rPr>
        <w:lastRenderedPageBreak/>
        <w:t>физические и юридические лица, заинтересованные в качественном оказании образовательных</w:t>
      </w:r>
      <w:r>
        <w:rPr>
          <w:spacing w:val="-3"/>
          <w:sz w:val="24"/>
        </w:rPr>
        <w:t>услуг.</w:t>
      </w:r>
    </w:p>
    <w:p w:rsidR="005136EB" w:rsidRDefault="00B46EDE">
      <w:pPr>
        <w:pStyle w:val="a4"/>
        <w:numPr>
          <w:ilvl w:val="1"/>
          <w:numId w:val="12"/>
        </w:numPr>
        <w:tabs>
          <w:tab w:val="left" w:pos="807"/>
        </w:tabs>
        <w:ind w:right="257" w:firstLine="0"/>
        <w:jc w:val="both"/>
        <w:rPr>
          <w:sz w:val="24"/>
        </w:rPr>
      </w:pPr>
      <w:r w:rsidRPr="00950036">
        <w:rPr>
          <w:sz w:val="24"/>
        </w:rPr>
        <w:t>Предупреждение коррупции</w:t>
      </w:r>
      <w:r>
        <w:rPr>
          <w:sz w:val="24"/>
        </w:rPr>
        <w:t>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ихраспространению.</w:t>
      </w:r>
    </w:p>
    <w:p w:rsidR="005136EB" w:rsidRDefault="00B46EDE">
      <w:pPr>
        <w:pStyle w:val="a4"/>
        <w:numPr>
          <w:ilvl w:val="1"/>
          <w:numId w:val="12"/>
        </w:numPr>
        <w:tabs>
          <w:tab w:val="left" w:pos="740"/>
        </w:tabs>
        <w:spacing w:line="275" w:lineRule="exact"/>
        <w:ind w:left="739" w:hanging="424"/>
        <w:rPr>
          <w:sz w:val="24"/>
        </w:rPr>
      </w:pPr>
      <w:r>
        <w:rPr>
          <w:sz w:val="24"/>
          <w:u w:val="single"/>
        </w:rPr>
        <w:t>Комиссия систематически осуществляет комплексмероприятий:</w:t>
      </w:r>
    </w:p>
    <w:p w:rsidR="005136EB" w:rsidRDefault="00B46EDE">
      <w:pPr>
        <w:pStyle w:val="a4"/>
        <w:numPr>
          <w:ilvl w:val="2"/>
          <w:numId w:val="12"/>
        </w:numPr>
        <w:tabs>
          <w:tab w:val="left" w:pos="1036"/>
          <w:tab w:val="left" w:pos="1037"/>
        </w:tabs>
        <w:spacing w:line="242" w:lineRule="auto"/>
        <w:ind w:left="1036" w:right="259"/>
        <w:jc w:val="left"/>
        <w:rPr>
          <w:sz w:val="24"/>
        </w:rPr>
      </w:pPr>
      <w:r>
        <w:rPr>
          <w:sz w:val="24"/>
        </w:rPr>
        <w:t>по выявлению и устранению причин и условий, порождающих коррупцию в дошкольном образовательномучреждении;</w:t>
      </w:r>
    </w:p>
    <w:p w:rsidR="005136EB" w:rsidRDefault="00B46EDE">
      <w:pPr>
        <w:pStyle w:val="a4"/>
        <w:numPr>
          <w:ilvl w:val="2"/>
          <w:numId w:val="12"/>
        </w:numPr>
        <w:tabs>
          <w:tab w:val="left" w:pos="1036"/>
          <w:tab w:val="left" w:pos="1037"/>
        </w:tabs>
        <w:spacing w:line="242" w:lineRule="auto"/>
        <w:ind w:left="1036" w:right="265"/>
        <w:jc w:val="left"/>
        <w:rPr>
          <w:sz w:val="24"/>
        </w:rPr>
      </w:pPr>
      <w:r>
        <w:rPr>
          <w:sz w:val="24"/>
        </w:rPr>
        <w:t>по выработке оптимальных механизмов защиты от проникновения коррупции в дошкольное образовательное учреждение, снижению в нем коррупционныхрисков;</w:t>
      </w:r>
    </w:p>
    <w:p w:rsidR="005136EB" w:rsidRDefault="00B46EDE">
      <w:pPr>
        <w:pStyle w:val="a4"/>
        <w:numPr>
          <w:ilvl w:val="2"/>
          <w:numId w:val="12"/>
        </w:numPr>
        <w:tabs>
          <w:tab w:val="left" w:pos="1036"/>
          <w:tab w:val="left" w:pos="1037"/>
        </w:tabs>
        <w:spacing w:line="242" w:lineRule="auto"/>
        <w:ind w:left="1036" w:right="257"/>
        <w:jc w:val="left"/>
        <w:rPr>
          <w:sz w:val="24"/>
        </w:rPr>
      </w:pPr>
      <w:r>
        <w:rPr>
          <w:sz w:val="24"/>
        </w:rPr>
        <w:t>по созданию единой системы мониторинга и информирования сотрудников ДОУ по проблемамкоррупции;</w:t>
      </w:r>
    </w:p>
    <w:p w:rsidR="005136EB" w:rsidRDefault="00B46EDE">
      <w:pPr>
        <w:pStyle w:val="a4"/>
        <w:numPr>
          <w:ilvl w:val="2"/>
          <w:numId w:val="12"/>
        </w:numPr>
        <w:tabs>
          <w:tab w:val="left" w:pos="1036"/>
          <w:tab w:val="left" w:pos="1037"/>
        </w:tabs>
        <w:spacing w:line="271" w:lineRule="exact"/>
        <w:jc w:val="left"/>
        <w:rPr>
          <w:sz w:val="24"/>
        </w:rPr>
      </w:pPr>
      <w:r>
        <w:rPr>
          <w:sz w:val="24"/>
        </w:rPr>
        <w:t>по антикоррупционной пропаганде ивоспитанию;</w:t>
      </w:r>
    </w:p>
    <w:p w:rsidR="005136EB" w:rsidRDefault="00B46EDE">
      <w:pPr>
        <w:pStyle w:val="a4"/>
        <w:numPr>
          <w:ilvl w:val="2"/>
          <w:numId w:val="12"/>
        </w:numPr>
        <w:tabs>
          <w:tab w:val="left" w:pos="1037"/>
        </w:tabs>
        <w:ind w:left="1036" w:right="250"/>
        <w:rPr>
          <w:sz w:val="24"/>
        </w:rPr>
      </w:pPr>
      <w:r>
        <w:rPr>
          <w:sz w:val="24"/>
        </w:rPr>
        <w:t xml:space="preserve">по привлечению общественности и </w:t>
      </w:r>
      <w:r>
        <w:rPr>
          <w:spacing w:val="-3"/>
          <w:sz w:val="24"/>
        </w:rPr>
        <w:t xml:space="preserve">СМИ </w:t>
      </w:r>
      <w:r>
        <w:rPr>
          <w:sz w:val="24"/>
        </w:rPr>
        <w:t>к сотрудничеству по вопросам противодействия коррупции в целях выработки у работников детского сада навыков антикоррупционного поведения, формирования нетерпимого отношения ккоррупции.</w:t>
      </w:r>
    </w:p>
    <w:p w:rsidR="005136EB" w:rsidRDefault="005136EB">
      <w:pPr>
        <w:pStyle w:val="a3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1800"/>
        </w:tabs>
        <w:spacing w:before="1" w:line="275" w:lineRule="exact"/>
        <w:ind w:left="1799"/>
        <w:jc w:val="left"/>
        <w:rPr>
          <w:sz w:val="24"/>
        </w:rPr>
      </w:pPr>
      <w:r>
        <w:rPr>
          <w:sz w:val="24"/>
        </w:rPr>
        <w:t>ЗАДАЧИ КОМИССИИ ПО ПРОТИВОДЕЙСТВИЮКОРРУПЦИИ</w:t>
      </w:r>
    </w:p>
    <w:p w:rsidR="005136EB" w:rsidRDefault="00B46EDE">
      <w:pPr>
        <w:pStyle w:val="a4"/>
        <w:numPr>
          <w:ilvl w:val="1"/>
          <w:numId w:val="11"/>
        </w:numPr>
        <w:tabs>
          <w:tab w:val="left" w:pos="812"/>
        </w:tabs>
        <w:spacing w:line="242" w:lineRule="auto"/>
        <w:ind w:right="265" w:firstLine="0"/>
        <w:jc w:val="both"/>
        <w:rPr>
          <w:sz w:val="24"/>
        </w:rPr>
      </w:pPr>
      <w:r>
        <w:rPr>
          <w:sz w:val="24"/>
        </w:rPr>
        <w:t>Участие в разработке и реализации приоритетных направлений антикоррупционной политики в дошкольном образовательном учреждении.</w:t>
      </w:r>
    </w:p>
    <w:p w:rsidR="005136EB" w:rsidRDefault="00B46EDE">
      <w:pPr>
        <w:pStyle w:val="a4"/>
        <w:numPr>
          <w:ilvl w:val="1"/>
          <w:numId w:val="11"/>
        </w:numPr>
        <w:tabs>
          <w:tab w:val="left" w:pos="826"/>
        </w:tabs>
        <w:spacing w:line="242" w:lineRule="auto"/>
        <w:ind w:right="262" w:firstLine="0"/>
        <w:jc w:val="both"/>
        <w:rPr>
          <w:sz w:val="24"/>
        </w:rPr>
      </w:pPr>
      <w:r>
        <w:rPr>
          <w:sz w:val="24"/>
        </w:rPr>
        <w:t>Координация деятельности МАДОУ по устранению причин коррупции и условий им способствующих, а также по выявлению и пресечению фактов коррупции и еёпроявлений.</w:t>
      </w:r>
    </w:p>
    <w:p w:rsidR="005136EB" w:rsidRDefault="00B46EDE">
      <w:pPr>
        <w:pStyle w:val="a4"/>
        <w:numPr>
          <w:ilvl w:val="1"/>
          <w:numId w:val="11"/>
        </w:numPr>
        <w:tabs>
          <w:tab w:val="left" w:pos="807"/>
        </w:tabs>
        <w:ind w:right="258" w:firstLine="0"/>
        <w:jc w:val="both"/>
        <w:rPr>
          <w:sz w:val="24"/>
        </w:rPr>
      </w:pPr>
      <w:r>
        <w:rPr>
          <w:sz w:val="24"/>
        </w:rPr>
        <w:t>Выработка и внесение предложений, направленных на реализацию мероприятий по устранению причин и условий, способствующих коррупции в дошкольном образовательном учреждении.</w:t>
      </w:r>
    </w:p>
    <w:p w:rsidR="005136EB" w:rsidRDefault="00B46EDE">
      <w:pPr>
        <w:pStyle w:val="a4"/>
        <w:numPr>
          <w:ilvl w:val="1"/>
          <w:numId w:val="11"/>
        </w:numPr>
        <w:tabs>
          <w:tab w:val="left" w:pos="831"/>
        </w:tabs>
        <w:ind w:right="256" w:firstLine="0"/>
        <w:jc w:val="both"/>
        <w:rPr>
          <w:sz w:val="24"/>
        </w:rPr>
      </w:pPr>
      <w:r>
        <w:rPr>
          <w:sz w:val="24"/>
        </w:rPr>
        <w:t>Выработка рекомендаций для практического использования по предотвращению и профилактике коррупционных правонарушений в деятельности дошкольного образовательногоучреждения.</w:t>
      </w:r>
    </w:p>
    <w:p w:rsidR="005136EB" w:rsidRDefault="00B46EDE">
      <w:pPr>
        <w:pStyle w:val="a4"/>
        <w:numPr>
          <w:ilvl w:val="1"/>
          <w:numId w:val="11"/>
        </w:numPr>
        <w:tabs>
          <w:tab w:val="left" w:pos="788"/>
        </w:tabs>
        <w:ind w:right="257" w:firstLine="0"/>
        <w:jc w:val="both"/>
        <w:rPr>
          <w:sz w:val="24"/>
        </w:rPr>
      </w:pPr>
      <w:r>
        <w:rPr>
          <w:sz w:val="24"/>
        </w:rPr>
        <w:t xml:space="preserve">Оказание консультативной помощи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</w:t>
      </w:r>
      <w:proofErr w:type="spellStart"/>
      <w:r>
        <w:rPr>
          <w:sz w:val="24"/>
        </w:rPr>
        <w:t>воспитательно-образовательногопроцесса</w:t>
      </w:r>
      <w:proofErr w:type="spellEnd"/>
      <w:r>
        <w:rPr>
          <w:sz w:val="24"/>
        </w:rPr>
        <w:t>.</w:t>
      </w:r>
    </w:p>
    <w:p w:rsidR="005136EB" w:rsidRDefault="00B46EDE">
      <w:pPr>
        <w:pStyle w:val="a4"/>
        <w:numPr>
          <w:ilvl w:val="1"/>
          <w:numId w:val="11"/>
        </w:numPr>
        <w:tabs>
          <w:tab w:val="left" w:pos="764"/>
        </w:tabs>
        <w:ind w:right="459" w:firstLine="0"/>
        <w:jc w:val="both"/>
        <w:rPr>
          <w:sz w:val="24"/>
        </w:rPr>
      </w:pPr>
      <w:r>
        <w:rPr>
          <w:sz w:val="24"/>
        </w:rPr>
        <w:t>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136EB" w:rsidRDefault="005136EB">
      <w:pPr>
        <w:pStyle w:val="a3"/>
        <w:spacing w:before="3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2890"/>
          <w:tab w:val="left" w:pos="2891"/>
        </w:tabs>
        <w:spacing w:line="275" w:lineRule="exact"/>
        <w:ind w:left="2890" w:hanging="404"/>
        <w:jc w:val="left"/>
        <w:rPr>
          <w:sz w:val="24"/>
        </w:rPr>
      </w:pPr>
      <w:r>
        <w:rPr>
          <w:sz w:val="24"/>
        </w:rPr>
        <w:t>ПОРЯДОК ФОРМИРОВАНИЯКОМИССИИ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21"/>
        </w:tabs>
        <w:ind w:right="452" w:firstLine="0"/>
        <w:jc w:val="both"/>
        <w:rPr>
          <w:sz w:val="24"/>
        </w:rPr>
      </w:pPr>
      <w:r>
        <w:rPr>
          <w:sz w:val="24"/>
        </w:rPr>
        <w:t>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а состав Комиссии утверждается приказом заведующего дошкольным образовательнымучреждением.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21"/>
        </w:tabs>
        <w:spacing w:before="2" w:line="275" w:lineRule="exact"/>
        <w:ind w:left="720" w:hanging="405"/>
        <w:rPr>
          <w:sz w:val="24"/>
        </w:rPr>
      </w:pPr>
      <w:r>
        <w:rPr>
          <w:sz w:val="24"/>
          <w:u w:val="single"/>
        </w:rPr>
        <w:t>В состав Комиссиивходят:</w:t>
      </w:r>
    </w:p>
    <w:p w:rsidR="005136EB" w:rsidRDefault="00B46EDE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line="275" w:lineRule="exact"/>
        <w:jc w:val="left"/>
        <w:rPr>
          <w:sz w:val="24"/>
        </w:rPr>
      </w:pPr>
      <w:r>
        <w:rPr>
          <w:sz w:val="24"/>
        </w:rPr>
        <w:t>представители Педагогическогосовета;</w:t>
      </w:r>
    </w:p>
    <w:p w:rsidR="005136EB" w:rsidRDefault="00B46EDE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представители обслуживающегоперсонала;</w:t>
      </w:r>
    </w:p>
    <w:p w:rsidR="005136EB" w:rsidRDefault="00B46EDE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line="275" w:lineRule="exact"/>
        <w:jc w:val="left"/>
        <w:rPr>
          <w:sz w:val="24"/>
        </w:rPr>
      </w:pPr>
      <w:r>
        <w:rPr>
          <w:sz w:val="24"/>
        </w:rPr>
        <w:t>представители от Родительскогокомитета;</w:t>
      </w:r>
    </w:p>
    <w:p w:rsidR="005136EB" w:rsidRDefault="00B46EDE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5" w:line="237" w:lineRule="auto"/>
        <w:ind w:left="1036" w:right="458"/>
        <w:jc w:val="left"/>
        <w:rPr>
          <w:sz w:val="24"/>
        </w:rPr>
      </w:pPr>
      <w:r>
        <w:rPr>
          <w:sz w:val="24"/>
        </w:rPr>
        <w:t>представитель профсоюзного комитета работников дошкольного образовательного учреждения.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21"/>
        </w:tabs>
        <w:spacing w:before="4"/>
        <w:ind w:right="453" w:firstLine="0"/>
        <w:jc w:val="both"/>
        <w:rPr>
          <w:sz w:val="24"/>
        </w:rPr>
      </w:pPr>
      <w:r>
        <w:rPr>
          <w:sz w:val="24"/>
        </w:rPr>
        <w:t>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МАДОУ присутствовать на  заседании, они вправе изложить свое мнение по рассматриваемым вопросам в письменномвиде.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97"/>
        </w:tabs>
        <w:ind w:left="796" w:hanging="481"/>
        <w:jc w:val="both"/>
        <w:rPr>
          <w:sz w:val="24"/>
        </w:rPr>
      </w:pPr>
      <w:r>
        <w:rPr>
          <w:sz w:val="24"/>
        </w:rPr>
        <w:t>3аседание Комиссии правомочно, если на нем присутствует не менее двухтретей</w:t>
      </w:r>
    </w:p>
    <w:p w:rsidR="005136EB" w:rsidRDefault="005136EB">
      <w:pPr>
        <w:jc w:val="both"/>
        <w:rPr>
          <w:sz w:val="24"/>
        </w:rPr>
        <w:sectPr w:rsidR="005136EB">
          <w:pgSz w:w="11900" w:h="16840"/>
          <w:pgMar w:top="1040" w:right="600" w:bottom="280" w:left="1100" w:header="720" w:footer="720" w:gutter="0"/>
          <w:cols w:space="720"/>
        </w:sectPr>
      </w:pPr>
    </w:p>
    <w:p w:rsidR="005136EB" w:rsidRDefault="00B46EDE">
      <w:pPr>
        <w:pStyle w:val="a3"/>
        <w:spacing w:before="66"/>
        <w:ind w:right="467"/>
      </w:pPr>
      <w:r>
        <w:lastRenderedPageBreak/>
        <w:t>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21"/>
        </w:tabs>
        <w:spacing w:before="3"/>
        <w:ind w:right="458" w:firstLine="0"/>
        <w:jc w:val="both"/>
        <w:rPr>
          <w:sz w:val="24"/>
        </w:rPr>
      </w:pPr>
      <w:r>
        <w:rPr>
          <w:sz w:val="24"/>
        </w:rPr>
        <w:t>Член Комиссии по противодействию коррупции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защитеинформации.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21"/>
        </w:tabs>
        <w:spacing w:before="3" w:line="237" w:lineRule="auto"/>
        <w:ind w:right="464" w:firstLine="0"/>
        <w:jc w:val="both"/>
        <w:rPr>
          <w:sz w:val="24"/>
        </w:rPr>
      </w:pPr>
      <w:r>
        <w:rPr>
          <w:sz w:val="24"/>
        </w:rPr>
        <w:t>Из состава Комиссии председателем назначаются заместитель председателя и секретарь.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49"/>
        </w:tabs>
        <w:spacing w:before="4"/>
        <w:ind w:right="458" w:firstLine="0"/>
        <w:jc w:val="both"/>
        <w:rPr>
          <w:sz w:val="24"/>
        </w:rPr>
      </w:pPr>
      <w:r>
        <w:rPr>
          <w:sz w:val="24"/>
        </w:rPr>
        <w:t>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общественныхначалах.</w:t>
      </w:r>
    </w:p>
    <w:p w:rsidR="005136EB" w:rsidRDefault="00B46EDE">
      <w:pPr>
        <w:pStyle w:val="a4"/>
        <w:numPr>
          <w:ilvl w:val="1"/>
          <w:numId w:val="10"/>
        </w:numPr>
        <w:tabs>
          <w:tab w:val="left" w:pos="740"/>
        </w:tabs>
        <w:ind w:left="739" w:hanging="424"/>
        <w:jc w:val="both"/>
        <w:rPr>
          <w:sz w:val="24"/>
        </w:rPr>
      </w:pPr>
      <w:r>
        <w:rPr>
          <w:sz w:val="24"/>
        </w:rPr>
        <w:t>Секретарь Комиссии свою деятельность осуществляет на общественныхначалах.</w:t>
      </w:r>
    </w:p>
    <w:p w:rsidR="005136EB" w:rsidRDefault="005136EB">
      <w:pPr>
        <w:pStyle w:val="a3"/>
        <w:spacing w:before="9"/>
        <w:ind w:left="0"/>
        <w:jc w:val="left"/>
        <w:rPr>
          <w:sz w:val="27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3664"/>
        </w:tabs>
        <w:ind w:left="3663" w:hanging="246"/>
        <w:jc w:val="left"/>
        <w:rPr>
          <w:sz w:val="24"/>
        </w:rPr>
      </w:pPr>
      <w:r>
        <w:rPr>
          <w:sz w:val="24"/>
        </w:rPr>
        <w:t>ПОЛНОМОЧИЯКОМИССИИ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769"/>
        </w:tabs>
        <w:spacing w:before="2"/>
        <w:ind w:right="398" w:firstLine="0"/>
        <w:jc w:val="both"/>
        <w:rPr>
          <w:sz w:val="24"/>
        </w:rPr>
      </w:pPr>
      <w:r>
        <w:rPr>
          <w:sz w:val="24"/>
        </w:rPr>
        <w:t>Комиссия по противодействию коррупции координирует деятельность подразделений дошкольного образовательного учреждения по реализации мер предупреждения и противодействиякоррупции.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841"/>
        </w:tabs>
        <w:ind w:right="252" w:firstLine="0"/>
        <w:jc w:val="both"/>
        <w:rPr>
          <w:sz w:val="24"/>
        </w:rPr>
      </w:pPr>
      <w:r>
        <w:rPr>
          <w:sz w:val="24"/>
        </w:rPr>
        <w:t>Комиссия вносит предложения на рассмотрение педагогического совета МАДОУ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се компетенции.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764"/>
        </w:tabs>
        <w:spacing w:line="242" w:lineRule="auto"/>
        <w:ind w:right="249" w:firstLine="0"/>
        <w:jc w:val="both"/>
        <w:rPr>
          <w:sz w:val="24"/>
        </w:rPr>
      </w:pPr>
      <w:r>
        <w:rPr>
          <w:sz w:val="24"/>
        </w:rPr>
        <w:t>Участвует в разработке форм и методов осуществления антикоррупционной деятельности в дошкольном образовательном учреждении и контролирует ихреализацию.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769"/>
        </w:tabs>
        <w:spacing w:line="242" w:lineRule="auto"/>
        <w:ind w:right="257" w:firstLine="0"/>
        <w:jc w:val="both"/>
        <w:rPr>
          <w:sz w:val="24"/>
        </w:rPr>
      </w:pPr>
      <w:r>
        <w:rPr>
          <w:sz w:val="24"/>
        </w:rPr>
        <w:t xml:space="preserve">Содействует работе по проведению анализа и </w:t>
      </w:r>
      <w:proofErr w:type="gramStart"/>
      <w:r>
        <w:rPr>
          <w:sz w:val="24"/>
        </w:rPr>
        <w:t>экспертизы</w:t>
      </w:r>
      <w:proofErr w:type="gramEnd"/>
      <w:r>
        <w:rPr>
          <w:sz w:val="24"/>
        </w:rPr>
        <w:t xml:space="preserve"> издаваемых администрацией детского сада документов нормативного характера по вопросам противодействиякоррупции.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812"/>
        </w:tabs>
        <w:spacing w:line="242" w:lineRule="auto"/>
        <w:ind w:right="261" w:firstLine="0"/>
        <w:jc w:val="both"/>
        <w:rPr>
          <w:sz w:val="24"/>
        </w:rPr>
      </w:pPr>
      <w:r>
        <w:rPr>
          <w:sz w:val="24"/>
        </w:rPr>
        <w:t>Рассматривает предложения о совершенствовании методической и организационной работы по противодействию коррупции в дошкольном образовательномучреждении.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769"/>
        </w:tabs>
        <w:spacing w:line="242" w:lineRule="auto"/>
        <w:ind w:right="265" w:firstLine="0"/>
        <w:jc w:val="both"/>
        <w:rPr>
          <w:sz w:val="24"/>
        </w:rPr>
      </w:pPr>
      <w:r>
        <w:rPr>
          <w:sz w:val="24"/>
        </w:rPr>
        <w:t>Содействует внесению дополнений в нормативные правовые акты с учетом изменений действующего законодательства РоссийскойФедерации.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754"/>
        </w:tabs>
        <w:spacing w:line="242" w:lineRule="auto"/>
        <w:ind w:right="262" w:firstLine="0"/>
        <w:jc w:val="both"/>
        <w:rPr>
          <w:sz w:val="24"/>
        </w:rPr>
      </w:pPr>
      <w:r>
        <w:rPr>
          <w:sz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решенийКомиссии.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754"/>
        </w:tabs>
        <w:ind w:right="250" w:firstLine="0"/>
        <w:jc w:val="both"/>
        <w:rPr>
          <w:sz w:val="24"/>
        </w:rPr>
      </w:pPr>
      <w:r>
        <w:rPr>
          <w:sz w:val="24"/>
        </w:rPr>
        <w:t>Полномочия Комиссии определяются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учреждения, настоящимПоложением.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764"/>
        </w:tabs>
        <w:spacing w:line="242" w:lineRule="auto"/>
        <w:ind w:right="270" w:firstLine="0"/>
        <w:jc w:val="both"/>
        <w:rPr>
          <w:sz w:val="24"/>
        </w:rPr>
      </w:pPr>
      <w:r>
        <w:rPr>
          <w:sz w:val="24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председателемКомиссии.</w:t>
      </w:r>
    </w:p>
    <w:p w:rsidR="005136EB" w:rsidRDefault="00B46EDE">
      <w:pPr>
        <w:pStyle w:val="a4"/>
        <w:numPr>
          <w:ilvl w:val="1"/>
          <w:numId w:val="9"/>
        </w:numPr>
        <w:tabs>
          <w:tab w:val="left" w:pos="950"/>
        </w:tabs>
        <w:ind w:right="262" w:firstLine="0"/>
        <w:jc w:val="both"/>
        <w:rPr>
          <w:sz w:val="24"/>
        </w:rPr>
      </w:pPr>
      <w:r>
        <w:rPr>
          <w:sz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действующимзаконодательством.</w:t>
      </w:r>
    </w:p>
    <w:p w:rsidR="005136EB" w:rsidRDefault="005136EB">
      <w:pPr>
        <w:pStyle w:val="a3"/>
        <w:spacing w:before="5"/>
        <w:ind w:left="0"/>
        <w:jc w:val="left"/>
        <w:rPr>
          <w:sz w:val="1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3149"/>
        </w:tabs>
        <w:spacing w:before="90"/>
        <w:ind w:left="3148"/>
        <w:jc w:val="left"/>
        <w:rPr>
          <w:sz w:val="24"/>
        </w:rPr>
      </w:pPr>
      <w:r>
        <w:rPr>
          <w:sz w:val="24"/>
        </w:rPr>
        <w:t>ПОЛНОМОЧИЯ ЧЛЕНОВКОМИССИИ</w:t>
      </w:r>
    </w:p>
    <w:p w:rsidR="005136EB" w:rsidRDefault="00B46EDE" w:rsidP="00B46EDE">
      <w:pPr>
        <w:pStyle w:val="a4"/>
        <w:tabs>
          <w:tab w:val="left" w:pos="740"/>
        </w:tabs>
        <w:spacing w:before="2"/>
        <w:ind w:left="1099"/>
        <w:jc w:val="left"/>
        <w:rPr>
          <w:sz w:val="24"/>
        </w:rPr>
      </w:pPr>
      <w:r>
        <w:rPr>
          <w:sz w:val="24"/>
          <w:u w:val="single"/>
        </w:rPr>
        <w:t>6.1.Председатель: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ind w:left="1036" w:right="252"/>
        <w:rPr>
          <w:sz w:val="24"/>
        </w:rPr>
      </w:pPr>
      <w:r>
        <w:rPr>
          <w:sz w:val="24"/>
        </w:rPr>
        <w:t>определяет место, время проведения и повестку дня заседания Комиссии по противодействию коррупции в МАДОУ, в том числе с участием представителей структурныхподразделенийдетскогосада,неявляющихсяеечленами,вслучае</w:t>
      </w:r>
    </w:p>
    <w:p w:rsidR="005136EB" w:rsidRDefault="005136EB">
      <w:pPr>
        <w:jc w:val="both"/>
        <w:rPr>
          <w:sz w:val="24"/>
        </w:rPr>
        <w:sectPr w:rsidR="005136EB">
          <w:pgSz w:w="11900" w:h="16840"/>
          <w:pgMar w:top="1040" w:right="600" w:bottom="280" w:left="1100" w:header="720" w:footer="720" w:gutter="0"/>
          <w:cols w:space="720"/>
        </w:sectPr>
      </w:pPr>
    </w:p>
    <w:p w:rsidR="005136EB" w:rsidRDefault="00B46EDE">
      <w:pPr>
        <w:pStyle w:val="a3"/>
        <w:spacing w:before="66"/>
        <w:ind w:left="1036"/>
      </w:pPr>
      <w:r>
        <w:lastRenderedPageBreak/>
        <w:t>необходимости привлекает к работе специалистов;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spacing w:before="3"/>
        <w:ind w:left="1036" w:right="261"/>
        <w:rPr>
          <w:sz w:val="24"/>
        </w:rPr>
      </w:pPr>
      <w:r>
        <w:rPr>
          <w:sz w:val="24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очередногозаседания;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spacing w:line="242" w:lineRule="auto"/>
        <w:ind w:left="1036" w:right="259"/>
        <w:rPr>
          <w:sz w:val="24"/>
        </w:rPr>
      </w:pPr>
      <w:r>
        <w:rPr>
          <w:sz w:val="24"/>
        </w:rPr>
        <w:t>информирует Педагогический совет о результатах реализации мер противодействия коррупции в дошкольном образовательномучреждении;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spacing w:line="242" w:lineRule="auto"/>
        <w:ind w:left="1036" w:right="262"/>
        <w:rPr>
          <w:sz w:val="24"/>
        </w:rPr>
      </w:pPr>
      <w:r>
        <w:rPr>
          <w:sz w:val="24"/>
        </w:rPr>
        <w:t>дает соответствующие поручения своему заместителю, секретарю и членам Комиссии, осуществляет контроль ихвыполнения;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spacing w:line="271" w:lineRule="exact"/>
        <w:rPr>
          <w:sz w:val="24"/>
        </w:rPr>
      </w:pPr>
      <w:r>
        <w:rPr>
          <w:sz w:val="24"/>
        </w:rPr>
        <w:t>подписывает протоколы заседанийКомиссии.</w:t>
      </w:r>
    </w:p>
    <w:p w:rsidR="005136EB" w:rsidRDefault="00B46EDE" w:rsidP="00B46EDE">
      <w:pPr>
        <w:pStyle w:val="a4"/>
        <w:tabs>
          <w:tab w:val="left" w:pos="740"/>
        </w:tabs>
        <w:spacing w:line="275" w:lineRule="exact"/>
        <w:ind w:left="739"/>
        <w:jc w:val="left"/>
        <w:rPr>
          <w:sz w:val="24"/>
        </w:rPr>
      </w:pPr>
      <w:r>
        <w:rPr>
          <w:sz w:val="24"/>
          <w:u w:val="single"/>
        </w:rPr>
        <w:t>6.2.Секретарь: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spacing w:line="242" w:lineRule="auto"/>
        <w:ind w:left="1036" w:right="466"/>
        <w:rPr>
          <w:sz w:val="24"/>
        </w:rPr>
      </w:pPr>
      <w:r>
        <w:rPr>
          <w:sz w:val="24"/>
        </w:rPr>
        <w:t>организует подготовку материалов к заседанию Комиссии, а также проектов его решений;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ind w:left="1036" w:right="452"/>
        <w:rPr>
          <w:sz w:val="24"/>
        </w:rPr>
      </w:pPr>
      <w:r>
        <w:rPr>
          <w:sz w:val="24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справочно-информационнымиматериалами;</w:t>
      </w:r>
    </w:p>
    <w:p w:rsidR="005136EB" w:rsidRDefault="00B46EDE">
      <w:pPr>
        <w:pStyle w:val="a4"/>
        <w:numPr>
          <w:ilvl w:val="2"/>
          <w:numId w:val="8"/>
        </w:numPr>
        <w:tabs>
          <w:tab w:val="left" w:pos="1037"/>
        </w:tabs>
        <w:ind w:left="1036" w:right="253"/>
        <w:rPr>
          <w:sz w:val="24"/>
        </w:rPr>
      </w:pPr>
      <w:r>
        <w:rPr>
          <w:sz w:val="24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председателюКомиссии.</w:t>
      </w:r>
    </w:p>
    <w:p w:rsidR="005136EB" w:rsidRDefault="00B46EDE" w:rsidP="00B46EDE">
      <w:pPr>
        <w:pStyle w:val="a4"/>
        <w:numPr>
          <w:ilvl w:val="1"/>
          <w:numId w:val="18"/>
        </w:numPr>
        <w:tabs>
          <w:tab w:val="left" w:pos="740"/>
        </w:tabs>
        <w:spacing w:line="274" w:lineRule="exact"/>
        <w:jc w:val="left"/>
        <w:rPr>
          <w:sz w:val="24"/>
        </w:rPr>
      </w:pPr>
      <w:r>
        <w:rPr>
          <w:sz w:val="24"/>
          <w:u w:val="single"/>
        </w:rPr>
        <w:t>ЧленыКомиссии:</w:t>
      </w:r>
    </w:p>
    <w:p w:rsidR="005136EB" w:rsidRDefault="00B46EDE" w:rsidP="00B46EDE">
      <w:pPr>
        <w:pStyle w:val="a4"/>
        <w:numPr>
          <w:ilvl w:val="2"/>
          <w:numId w:val="18"/>
        </w:numPr>
        <w:tabs>
          <w:tab w:val="left" w:pos="1037"/>
        </w:tabs>
        <w:ind w:left="1036" w:right="255"/>
        <w:rPr>
          <w:sz w:val="24"/>
        </w:rPr>
      </w:pPr>
      <w:r>
        <w:rPr>
          <w:sz w:val="24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:rsidR="005136EB" w:rsidRDefault="00B46EDE" w:rsidP="00B46EDE">
      <w:pPr>
        <w:pStyle w:val="a4"/>
        <w:numPr>
          <w:ilvl w:val="2"/>
          <w:numId w:val="18"/>
        </w:numPr>
        <w:tabs>
          <w:tab w:val="left" w:pos="1037"/>
        </w:tabs>
        <w:spacing w:line="274" w:lineRule="exact"/>
        <w:rPr>
          <w:sz w:val="24"/>
        </w:rPr>
      </w:pPr>
      <w:r>
        <w:rPr>
          <w:sz w:val="24"/>
        </w:rPr>
        <w:t>вносят предложения по формированию плана работыКомиссии;</w:t>
      </w:r>
    </w:p>
    <w:p w:rsidR="005136EB" w:rsidRDefault="00B46EDE" w:rsidP="00B46EDE">
      <w:pPr>
        <w:pStyle w:val="a4"/>
        <w:numPr>
          <w:ilvl w:val="2"/>
          <w:numId w:val="18"/>
        </w:numPr>
        <w:tabs>
          <w:tab w:val="left" w:pos="1037"/>
        </w:tabs>
        <w:spacing w:line="237" w:lineRule="auto"/>
        <w:ind w:left="1036" w:right="252"/>
        <w:rPr>
          <w:sz w:val="24"/>
        </w:rPr>
      </w:pPr>
      <w:r>
        <w:rPr>
          <w:sz w:val="24"/>
        </w:rPr>
        <w:t>в пределах своей компетенции принимают участие в работе Комиссии, а также осуществляют подготовку материалов по вопросам заседанийКомиссии;</w:t>
      </w:r>
    </w:p>
    <w:p w:rsidR="005136EB" w:rsidRDefault="00B46EDE" w:rsidP="00B46EDE">
      <w:pPr>
        <w:pStyle w:val="a4"/>
        <w:numPr>
          <w:ilvl w:val="2"/>
          <w:numId w:val="18"/>
        </w:numPr>
        <w:tabs>
          <w:tab w:val="left" w:pos="1037"/>
        </w:tabs>
        <w:spacing w:before="2"/>
        <w:ind w:left="1036" w:right="254"/>
        <w:rPr>
          <w:sz w:val="24"/>
        </w:rPr>
      </w:pPr>
      <w:r>
        <w:rPr>
          <w:sz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принятиирешения;</w:t>
      </w:r>
    </w:p>
    <w:p w:rsidR="005136EB" w:rsidRDefault="00B46EDE" w:rsidP="00B46EDE">
      <w:pPr>
        <w:pStyle w:val="a4"/>
        <w:numPr>
          <w:ilvl w:val="2"/>
          <w:numId w:val="18"/>
        </w:numPr>
        <w:tabs>
          <w:tab w:val="left" w:pos="1037"/>
        </w:tabs>
        <w:spacing w:line="274" w:lineRule="exact"/>
        <w:ind w:hanging="1914"/>
        <w:rPr>
          <w:sz w:val="24"/>
        </w:rPr>
      </w:pPr>
      <w:r>
        <w:rPr>
          <w:sz w:val="24"/>
        </w:rPr>
        <w:t>участвуют в реализации принятых Комиссией решений иполномочий.</w:t>
      </w:r>
    </w:p>
    <w:p w:rsidR="005136EB" w:rsidRDefault="00B46EDE" w:rsidP="00B46EDE">
      <w:pPr>
        <w:pStyle w:val="a4"/>
        <w:numPr>
          <w:ilvl w:val="1"/>
          <w:numId w:val="18"/>
        </w:numPr>
        <w:tabs>
          <w:tab w:val="left" w:pos="739"/>
        </w:tabs>
        <w:spacing w:before="3" w:line="275" w:lineRule="exact"/>
        <w:ind w:left="738"/>
        <w:rPr>
          <w:sz w:val="24"/>
        </w:rPr>
      </w:pPr>
      <w:r>
        <w:rPr>
          <w:sz w:val="24"/>
        </w:rPr>
        <w:t>Члены Комиссии обладают равными правами при принятиирешений.</w:t>
      </w:r>
    </w:p>
    <w:p w:rsidR="005136EB" w:rsidRDefault="00B46EDE" w:rsidP="00B46EDE">
      <w:pPr>
        <w:pStyle w:val="a4"/>
        <w:numPr>
          <w:ilvl w:val="1"/>
          <w:numId w:val="18"/>
        </w:numPr>
        <w:tabs>
          <w:tab w:val="left" w:pos="806"/>
        </w:tabs>
        <w:spacing w:line="242" w:lineRule="auto"/>
        <w:ind w:left="316" w:right="261" w:firstLine="0"/>
        <w:rPr>
          <w:sz w:val="24"/>
        </w:rPr>
      </w:pPr>
      <w:r>
        <w:rPr>
          <w:sz w:val="24"/>
        </w:rPr>
        <w:t>Председатель Комиссии и члены Комиссии по противодействию коррупции в ДОУ осуществляют свою деятельность на общественныхначалах.</w:t>
      </w:r>
    </w:p>
    <w:p w:rsidR="005136EB" w:rsidRDefault="005136EB">
      <w:pPr>
        <w:pStyle w:val="a3"/>
        <w:spacing w:before="7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2353"/>
        </w:tabs>
        <w:spacing w:line="275" w:lineRule="exact"/>
        <w:ind w:left="2352" w:hanging="246"/>
        <w:jc w:val="left"/>
        <w:rPr>
          <w:sz w:val="24"/>
        </w:rPr>
      </w:pPr>
      <w:r>
        <w:rPr>
          <w:sz w:val="24"/>
        </w:rPr>
        <w:t>ПОРЯДОК РАБОТЫ И ДЕЯТЕЛЬНОСТИКОМИССИИ</w:t>
      </w:r>
    </w:p>
    <w:p w:rsidR="005136EB" w:rsidRDefault="00B46EDE">
      <w:pPr>
        <w:pStyle w:val="a4"/>
        <w:numPr>
          <w:ilvl w:val="1"/>
          <w:numId w:val="7"/>
        </w:numPr>
        <w:tabs>
          <w:tab w:val="left" w:pos="744"/>
        </w:tabs>
        <w:ind w:right="261" w:firstLine="0"/>
        <w:jc w:val="both"/>
        <w:rPr>
          <w:sz w:val="24"/>
        </w:rPr>
      </w:pPr>
      <w:r>
        <w:rPr>
          <w:sz w:val="24"/>
        </w:rPr>
        <w:t>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заседанииКомиссии.</w:t>
      </w:r>
    </w:p>
    <w:p w:rsidR="005136EB" w:rsidRDefault="00B46EDE">
      <w:pPr>
        <w:pStyle w:val="a4"/>
        <w:numPr>
          <w:ilvl w:val="1"/>
          <w:numId w:val="7"/>
        </w:numPr>
        <w:tabs>
          <w:tab w:val="left" w:pos="739"/>
        </w:tabs>
        <w:spacing w:before="2" w:line="275" w:lineRule="exact"/>
        <w:ind w:left="738" w:hanging="423"/>
        <w:jc w:val="both"/>
        <w:rPr>
          <w:sz w:val="24"/>
        </w:rPr>
      </w:pPr>
      <w:r>
        <w:rPr>
          <w:sz w:val="24"/>
        </w:rPr>
        <w:t>Работой Комиссии по противодействию коррупции руководитПредседатель.</w:t>
      </w:r>
    </w:p>
    <w:p w:rsidR="005136EB" w:rsidRDefault="00B46EDE">
      <w:pPr>
        <w:pStyle w:val="a4"/>
        <w:numPr>
          <w:ilvl w:val="1"/>
          <w:numId w:val="7"/>
        </w:numPr>
        <w:tabs>
          <w:tab w:val="left" w:pos="830"/>
        </w:tabs>
        <w:spacing w:line="242" w:lineRule="auto"/>
        <w:ind w:right="265" w:firstLine="0"/>
        <w:jc w:val="both"/>
        <w:rPr>
          <w:sz w:val="24"/>
        </w:rPr>
      </w:pPr>
      <w:r>
        <w:rPr>
          <w:sz w:val="24"/>
        </w:rPr>
        <w:t>Основной формой работы Комиссии является заседание, которое носит открытый характер.</w:t>
      </w:r>
    </w:p>
    <w:p w:rsidR="005136EB" w:rsidRDefault="00B46EDE">
      <w:pPr>
        <w:pStyle w:val="a4"/>
        <w:numPr>
          <w:ilvl w:val="1"/>
          <w:numId w:val="7"/>
        </w:numPr>
        <w:tabs>
          <w:tab w:val="left" w:pos="801"/>
        </w:tabs>
        <w:ind w:right="265" w:firstLine="0"/>
        <w:jc w:val="both"/>
        <w:rPr>
          <w:sz w:val="24"/>
        </w:rPr>
      </w:pPr>
      <w:r>
        <w:rPr>
          <w:sz w:val="24"/>
        </w:rPr>
        <w:t xml:space="preserve">Заседания Комиссии проводится по мере необходимости, но не реже одного раза в квартал. </w:t>
      </w:r>
      <w:r>
        <w:rPr>
          <w:spacing w:val="-3"/>
          <w:sz w:val="24"/>
        </w:rPr>
        <w:t xml:space="preserve">По </w:t>
      </w:r>
      <w:r>
        <w:rPr>
          <w:sz w:val="24"/>
        </w:rPr>
        <w:t>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5136EB" w:rsidRDefault="00B46EDE">
      <w:pPr>
        <w:pStyle w:val="a4"/>
        <w:numPr>
          <w:ilvl w:val="1"/>
          <w:numId w:val="7"/>
        </w:numPr>
        <w:tabs>
          <w:tab w:val="left" w:pos="864"/>
        </w:tabs>
        <w:spacing w:line="237" w:lineRule="auto"/>
        <w:ind w:right="268" w:firstLine="0"/>
        <w:jc w:val="both"/>
        <w:rPr>
          <w:sz w:val="24"/>
        </w:rPr>
      </w:pPr>
      <w:r>
        <w:rPr>
          <w:sz w:val="24"/>
        </w:rPr>
        <w:t>Дата и время проведения заседаний, в том числе внеочередных, определяется председателемКомиссии.</w:t>
      </w:r>
    </w:p>
    <w:p w:rsidR="005136EB" w:rsidRDefault="00B46EDE">
      <w:pPr>
        <w:pStyle w:val="a4"/>
        <w:numPr>
          <w:ilvl w:val="1"/>
          <w:numId w:val="7"/>
        </w:numPr>
        <w:tabs>
          <w:tab w:val="left" w:pos="845"/>
        </w:tabs>
        <w:spacing w:before="2"/>
        <w:ind w:right="257" w:firstLine="0"/>
        <w:jc w:val="both"/>
        <w:rPr>
          <w:sz w:val="24"/>
        </w:rPr>
      </w:pPr>
      <w:r>
        <w:rPr>
          <w:sz w:val="24"/>
        </w:rPr>
        <w:t xml:space="preserve">Заседания Комиссии ведет Председатель, а в его отсутствие по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поручению заместитель председателя </w:t>
      </w:r>
      <w:proofErr w:type="spellStart"/>
      <w:r>
        <w:rPr>
          <w:sz w:val="24"/>
        </w:rPr>
        <w:t>антикорупционной</w:t>
      </w:r>
      <w:proofErr w:type="spellEnd"/>
      <w:r>
        <w:rPr>
          <w:sz w:val="24"/>
        </w:rPr>
        <w:t xml:space="preserve"> комиссии в дошкольном образовательном учреждении.</w:t>
      </w:r>
    </w:p>
    <w:p w:rsidR="005136EB" w:rsidRDefault="00B46EDE">
      <w:pPr>
        <w:pStyle w:val="a3"/>
        <w:spacing w:line="242" w:lineRule="auto"/>
        <w:ind w:right="251"/>
      </w:pPr>
      <w:r>
        <w:t>7.7 Присутствие на заседаниях членов Комиссии обязательно. Делегирование членом Комиссии своих полномочий иным должностным лицам не допускаются. Вслучае</w:t>
      </w:r>
    </w:p>
    <w:p w:rsidR="005136EB" w:rsidRDefault="005136EB">
      <w:pPr>
        <w:spacing w:line="242" w:lineRule="auto"/>
        <w:sectPr w:rsidR="005136EB">
          <w:pgSz w:w="11900" w:h="16840"/>
          <w:pgMar w:top="1040" w:right="600" w:bottom="280" w:left="1100" w:header="720" w:footer="720" w:gutter="0"/>
          <w:cols w:space="720"/>
        </w:sectPr>
      </w:pPr>
    </w:p>
    <w:p w:rsidR="005136EB" w:rsidRDefault="00B46EDE">
      <w:pPr>
        <w:pStyle w:val="a3"/>
        <w:spacing w:before="66"/>
        <w:ind w:right="258"/>
      </w:pPr>
      <w:r>
        <w:lastRenderedPageBreak/>
        <w:t>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772"/>
        </w:tabs>
        <w:spacing w:before="1" w:line="242" w:lineRule="auto"/>
        <w:ind w:right="266" w:firstLine="0"/>
        <w:jc w:val="both"/>
        <w:rPr>
          <w:sz w:val="24"/>
        </w:rPr>
      </w:pPr>
      <w:r>
        <w:rPr>
          <w:sz w:val="24"/>
        </w:rPr>
        <w:t>Заседание Комиссии по противодействию коррупции в МАДОУ правомочно, если на нем присутствует не менее двух третей общего числа егочленов.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778"/>
        </w:tabs>
        <w:ind w:right="262" w:firstLine="0"/>
        <w:jc w:val="both"/>
        <w:rPr>
          <w:sz w:val="24"/>
        </w:rPr>
      </w:pPr>
      <w:r>
        <w:rPr>
          <w:sz w:val="24"/>
        </w:rPr>
        <w:t>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представляетсекретарь.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994"/>
        </w:tabs>
        <w:ind w:right="262" w:firstLine="0"/>
        <w:jc w:val="both"/>
        <w:rPr>
          <w:sz w:val="24"/>
        </w:rPr>
      </w:pPr>
      <w:r>
        <w:rPr>
          <w:sz w:val="24"/>
        </w:rPr>
        <w:t xml:space="preserve"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</w:t>
      </w:r>
      <w:r>
        <w:rPr>
          <w:spacing w:val="-3"/>
          <w:sz w:val="24"/>
        </w:rPr>
        <w:t xml:space="preserve">При </w:t>
      </w:r>
      <w:r>
        <w:rPr>
          <w:sz w:val="24"/>
        </w:rPr>
        <w:t>равенстве голосов голос Председателя являетсярешающим.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869"/>
        </w:tabs>
        <w:spacing w:line="242" w:lineRule="auto"/>
        <w:ind w:right="253" w:firstLine="0"/>
        <w:jc w:val="both"/>
        <w:rPr>
          <w:sz w:val="24"/>
        </w:rPr>
      </w:pPr>
      <w:r>
        <w:rPr>
          <w:sz w:val="24"/>
        </w:rPr>
        <w:t>Члены Комиссии обладают равными правами при принятии решений. Члены Комиссии лица участвующие в ее заседании, не вправе разглашать конфиденциальныесведения.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865"/>
        </w:tabs>
        <w:ind w:right="254" w:firstLine="0"/>
        <w:jc w:val="both"/>
        <w:rPr>
          <w:sz w:val="24"/>
        </w:rPr>
      </w:pPr>
      <w:r>
        <w:rPr>
          <w:sz w:val="24"/>
        </w:rPr>
        <w:t>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заседанияКомиссии.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898"/>
        </w:tabs>
        <w:ind w:right="252" w:firstLine="0"/>
        <w:jc w:val="both"/>
        <w:rPr>
          <w:sz w:val="24"/>
        </w:rPr>
      </w:pPr>
      <w:r>
        <w:rPr>
          <w:sz w:val="24"/>
        </w:rPr>
        <w:t xml:space="preserve">Организацию заседания Комиссии и в обеспечение подготовки проектов ее решений осуществляет секретарь. 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необходимости решения могут быть приняты в форме приказа заведующего МАДОУ. Решения доводятся до сведения всех заинтересованных лиц, органов иорганизаций.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879"/>
        </w:tabs>
        <w:ind w:right="252" w:firstLine="0"/>
        <w:jc w:val="both"/>
        <w:rPr>
          <w:sz w:val="24"/>
        </w:rPr>
      </w:pPr>
      <w:r>
        <w:rPr>
          <w:sz w:val="24"/>
        </w:rPr>
        <w:t>Основанием 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 илиграждан.</w:t>
      </w:r>
    </w:p>
    <w:p w:rsidR="005136EB" w:rsidRDefault="00B46EDE">
      <w:pPr>
        <w:pStyle w:val="a4"/>
        <w:numPr>
          <w:ilvl w:val="1"/>
          <w:numId w:val="6"/>
        </w:numPr>
        <w:tabs>
          <w:tab w:val="left" w:pos="879"/>
        </w:tabs>
        <w:ind w:right="256" w:firstLine="0"/>
        <w:jc w:val="both"/>
        <w:rPr>
          <w:sz w:val="24"/>
        </w:rPr>
      </w:pPr>
      <w:r>
        <w:rPr>
          <w:sz w:val="24"/>
        </w:rPr>
        <w:t>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дошкольного образовательногоучреждения.</w:t>
      </w:r>
    </w:p>
    <w:p w:rsidR="005136EB" w:rsidRDefault="005136EB">
      <w:pPr>
        <w:pStyle w:val="a3"/>
        <w:spacing w:before="3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1215"/>
        </w:tabs>
        <w:spacing w:line="242" w:lineRule="auto"/>
        <w:ind w:left="4494" w:right="917" w:hanging="3525"/>
        <w:jc w:val="left"/>
        <w:rPr>
          <w:sz w:val="24"/>
        </w:rPr>
      </w:pPr>
      <w:r>
        <w:rPr>
          <w:sz w:val="24"/>
        </w:rPr>
        <w:t>АНТИКОРРУПЦИОННАЯ ЭКСПЕРТИЗА ПРАВОВЫХ АКТОВ И (ИЛИ)ИХ ПРОЕКТОВ</w:t>
      </w:r>
    </w:p>
    <w:p w:rsidR="005136EB" w:rsidRDefault="00B46EDE">
      <w:pPr>
        <w:pStyle w:val="a4"/>
        <w:numPr>
          <w:ilvl w:val="1"/>
          <w:numId w:val="5"/>
        </w:numPr>
        <w:tabs>
          <w:tab w:val="left" w:pos="691"/>
        </w:tabs>
        <w:ind w:right="260" w:firstLine="0"/>
        <w:jc w:val="both"/>
        <w:rPr>
          <w:sz w:val="24"/>
        </w:rPr>
      </w:pPr>
      <w:r>
        <w:rPr>
          <w:sz w:val="24"/>
        </w:rP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коррупционныхдействий.</w:t>
      </w:r>
    </w:p>
    <w:p w:rsidR="005136EB" w:rsidRDefault="00B46EDE">
      <w:pPr>
        <w:pStyle w:val="a4"/>
        <w:numPr>
          <w:ilvl w:val="1"/>
          <w:numId w:val="5"/>
        </w:numPr>
        <w:tabs>
          <w:tab w:val="left" w:pos="758"/>
        </w:tabs>
        <w:ind w:right="261" w:firstLine="0"/>
        <w:jc w:val="both"/>
        <w:rPr>
          <w:sz w:val="24"/>
        </w:rPr>
      </w:pPr>
      <w:r>
        <w:rPr>
          <w:sz w:val="24"/>
        </w:rPr>
        <w:t xml:space="preserve">Решение о проведении антикоррупционной экспертизы правовых актов и (или) их проектов принимается заведующим ДОУ при наличии достаточных оснований предполагать о присутствии в правовых актах или их проектах </w:t>
      </w:r>
      <w:proofErr w:type="spellStart"/>
      <w:r>
        <w:rPr>
          <w:sz w:val="24"/>
        </w:rPr>
        <w:t>коррупциогенныхфакторов</w:t>
      </w:r>
      <w:proofErr w:type="spellEnd"/>
      <w:r>
        <w:rPr>
          <w:sz w:val="24"/>
        </w:rPr>
        <w:t>.</w:t>
      </w:r>
    </w:p>
    <w:p w:rsidR="005136EB" w:rsidRDefault="00B46EDE">
      <w:pPr>
        <w:pStyle w:val="a4"/>
        <w:numPr>
          <w:ilvl w:val="1"/>
          <w:numId w:val="5"/>
        </w:numPr>
        <w:tabs>
          <w:tab w:val="left" w:pos="724"/>
        </w:tabs>
        <w:ind w:right="252" w:firstLine="0"/>
        <w:jc w:val="both"/>
        <w:rPr>
          <w:sz w:val="24"/>
        </w:rPr>
      </w:pPr>
      <w:r>
        <w:rPr>
          <w:sz w:val="24"/>
        </w:rPr>
        <w:t>Граждане (родители, законные представители воспитанников, работники ДОУ) вправе обратится к председателю антикоррупционной рабочей группы по противодействию коррупции в дошкольном образовательном учреждении с обращением о проведении антикоррупционной экспертизы действующих правовыхактов.</w:t>
      </w:r>
    </w:p>
    <w:p w:rsidR="005136EB" w:rsidRDefault="005136EB">
      <w:pPr>
        <w:pStyle w:val="a3"/>
        <w:spacing w:before="9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2194"/>
        </w:tabs>
        <w:spacing w:before="1" w:line="275" w:lineRule="exact"/>
        <w:ind w:left="2193"/>
        <w:jc w:val="left"/>
        <w:rPr>
          <w:sz w:val="24"/>
        </w:rPr>
      </w:pPr>
      <w:r>
        <w:rPr>
          <w:sz w:val="24"/>
        </w:rPr>
        <w:t>ВНЕДРЕНИЕ АНТИКОРРУПЦИОННЫХМЕХАНИЗМОВ</w:t>
      </w:r>
    </w:p>
    <w:p w:rsidR="005136EB" w:rsidRDefault="00B46EDE">
      <w:pPr>
        <w:pStyle w:val="a4"/>
        <w:numPr>
          <w:ilvl w:val="1"/>
          <w:numId w:val="4"/>
        </w:numPr>
        <w:tabs>
          <w:tab w:val="left" w:pos="788"/>
        </w:tabs>
        <w:spacing w:line="242" w:lineRule="auto"/>
        <w:ind w:right="257" w:firstLine="0"/>
        <w:jc w:val="both"/>
        <w:rPr>
          <w:sz w:val="24"/>
        </w:rPr>
      </w:pPr>
      <w:r>
        <w:rPr>
          <w:sz w:val="24"/>
        </w:rPr>
        <w:t>Проведение совещания с работниками дошкольного образовательного учреждения по вопросам антикоррупционной политики вобразовании.</w:t>
      </w:r>
    </w:p>
    <w:p w:rsidR="005136EB" w:rsidRDefault="00B46EDE">
      <w:pPr>
        <w:pStyle w:val="a4"/>
        <w:numPr>
          <w:ilvl w:val="1"/>
          <w:numId w:val="4"/>
        </w:numPr>
        <w:tabs>
          <w:tab w:val="left" w:pos="845"/>
        </w:tabs>
        <w:ind w:right="253" w:firstLine="0"/>
        <w:jc w:val="both"/>
        <w:rPr>
          <w:sz w:val="24"/>
        </w:rPr>
      </w:pPr>
      <w:r>
        <w:rPr>
          <w:sz w:val="24"/>
        </w:rPr>
        <w:t>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осуществлении воспитательно-образовательной деятельности, присмотре и уходе за детьми.</w:t>
      </w:r>
    </w:p>
    <w:p w:rsidR="005136EB" w:rsidRDefault="00B46EDE">
      <w:pPr>
        <w:pStyle w:val="a4"/>
        <w:numPr>
          <w:ilvl w:val="1"/>
          <w:numId w:val="4"/>
        </w:numPr>
        <w:tabs>
          <w:tab w:val="left" w:pos="749"/>
        </w:tabs>
        <w:spacing w:line="242" w:lineRule="auto"/>
        <w:ind w:right="264" w:firstLine="0"/>
        <w:jc w:val="both"/>
        <w:rPr>
          <w:sz w:val="24"/>
        </w:rPr>
      </w:pPr>
      <w:r>
        <w:rPr>
          <w:sz w:val="24"/>
        </w:rPr>
        <w:t>Участие в комплексных проверках по порядку привлечения внебюджетных средств и их целевомуиспользованию.</w:t>
      </w:r>
    </w:p>
    <w:p w:rsidR="005136EB" w:rsidRDefault="005136EB">
      <w:pPr>
        <w:spacing w:line="242" w:lineRule="auto"/>
        <w:jc w:val="both"/>
        <w:rPr>
          <w:sz w:val="24"/>
        </w:rPr>
        <w:sectPr w:rsidR="005136EB">
          <w:pgSz w:w="11900" w:h="16840"/>
          <w:pgMar w:top="1040" w:right="600" w:bottom="280" w:left="1100" w:header="720" w:footer="720" w:gutter="0"/>
          <w:cols w:space="720"/>
        </w:sectPr>
      </w:pPr>
    </w:p>
    <w:p w:rsidR="005136EB" w:rsidRDefault="00B46EDE">
      <w:pPr>
        <w:pStyle w:val="a4"/>
        <w:numPr>
          <w:ilvl w:val="1"/>
          <w:numId w:val="4"/>
        </w:numPr>
        <w:tabs>
          <w:tab w:val="left" w:pos="740"/>
        </w:tabs>
        <w:spacing w:before="66"/>
        <w:ind w:left="739" w:hanging="424"/>
        <w:jc w:val="both"/>
        <w:rPr>
          <w:sz w:val="24"/>
        </w:rPr>
      </w:pPr>
      <w:r>
        <w:rPr>
          <w:sz w:val="24"/>
        </w:rPr>
        <w:lastRenderedPageBreak/>
        <w:t>Усиление контроля по ведению документов строгойотчетности.</w:t>
      </w:r>
    </w:p>
    <w:p w:rsidR="005136EB" w:rsidRDefault="00B46EDE">
      <w:pPr>
        <w:pStyle w:val="a4"/>
        <w:numPr>
          <w:ilvl w:val="1"/>
          <w:numId w:val="4"/>
        </w:numPr>
        <w:tabs>
          <w:tab w:val="left" w:pos="927"/>
        </w:tabs>
        <w:spacing w:before="3"/>
        <w:ind w:right="250" w:firstLine="0"/>
        <w:jc w:val="both"/>
        <w:rPr>
          <w:sz w:val="24"/>
        </w:rPr>
      </w:pPr>
      <w:r>
        <w:rPr>
          <w:sz w:val="24"/>
        </w:rPr>
        <w:t>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(законных представителей) воспитанников на предмет выявления фактов коррупционных правонарушений и обобщение вопроса по реализации стратегии антикоррупционной политики на заседанииКомиссии.</w:t>
      </w:r>
    </w:p>
    <w:p w:rsidR="005136EB" w:rsidRDefault="00B46EDE">
      <w:pPr>
        <w:pStyle w:val="a4"/>
        <w:numPr>
          <w:ilvl w:val="1"/>
          <w:numId w:val="4"/>
        </w:numPr>
        <w:tabs>
          <w:tab w:val="left" w:pos="754"/>
        </w:tabs>
        <w:ind w:right="256" w:firstLine="0"/>
        <w:jc w:val="both"/>
        <w:rPr>
          <w:sz w:val="24"/>
        </w:rPr>
      </w:pPr>
      <w:r>
        <w:rPr>
          <w:sz w:val="24"/>
        </w:rPr>
        <w:t>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подобныхфактов.</w:t>
      </w:r>
    </w:p>
    <w:p w:rsidR="005136EB" w:rsidRDefault="005136EB">
      <w:pPr>
        <w:pStyle w:val="a3"/>
        <w:spacing w:before="10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1153"/>
        </w:tabs>
        <w:spacing w:line="242" w:lineRule="auto"/>
        <w:ind w:left="4436" w:right="736" w:hanging="3650"/>
        <w:jc w:val="left"/>
        <w:rPr>
          <w:sz w:val="24"/>
        </w:rPr>
      </w:pPr>
      <w:r>
        <w:rPr>
          <w:sz w:val="24"/>
        </w:rPr>
        <w:t>ОБЕСПЕЧЕНИЕ УЧАСТИЯ ОБЩЕСТВЕННОСТИ И СМИ ВДЕЯТЕЛЬНОСТИ КОМИССИИ</w:t>
      </w:r>
    </w:p>
    <w:p w:rsidR="005136EB" w:rsidRDefault="00B46EDE">
      <w:pPr>
        <w:pStyle w:val="a4"/>
        <w:numPr>
          <w:ilvl w:val="1"/>
          <w:numId w:val="3"/>
        </w:numPr>
        <w:tabs>
          <w:tab w:val="left" w:pos="1023"/>
        </w:tabs>
        <w:ind w:right="255" w:firstLine="0"/>
        <w:jc w:val="both"/>
        <w:rPr>
          <w:sz w:val="24"/>
        </w:rPr>
      </w:pPr>
      <w:r>
        <w:rPr>
          <w:sz w:val="24"/>
        </w:rPr>
        <w:t>Все участники воспитательно-образовательного процесса МАДОУ,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заседанииКомиссии.</w:t>
      </w:r>
    </w:p>
    <w:p w:rsidR="005136EB" w:rsidRDefault="00B46EDE">
      <w:pPr>
        <w:pStyle w:val="a4"/>
        <w:numPr>
          <w:ilvl w:val="1"/>
          <w:numId w:val="3"/>
        </w:numPr>
        <w:tabs>
          <w:tab w:val="left" w:pos="927"/>
        </w:tabs>
        <w:ind w:right="254" w:firstLine="0"/>
        <w:jc w:val="both"/>
        <w:rPr>
          <w:sz w:val="24"/>
        </w:rPr>
      </w:pPr>
      <w:r>
        <w:rPr>
          <w:sz w:val="24"/>
        </w:rPr>
        <w:t>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дляопубликования.</w:t>
      </w:r>
    </w:p>
    <w:p w:rsidR="005136EB" w:rsidRDefault="005136EB">
      <w:pPr>
        <w:pStyle w:val="a3"/>
        <w:spacing w:before="7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4173"/>
        </w:tabs>
        <w:ind w:left="4172" w:hanging="366"/>
        <w:jc w:val="left"/>
        <w:rPr>
          <w:sz w:val="24"/>
        </w:rPr>
      </w:pPr>
      <w:r>
        <w:rPr>
          <w:sz w:val="24"/>
        </w:rPr>
        <w:t>ВЗАИМОДЕЙСТВИЕ</w:t>
      </w:r>
    </w:p>
    <w:p w:rsidR="005136EB" w:rsidRDefault="00B46EDE">
      <w:pPr>
        <w:pStyle w:val="a4"/>
        <w:numPr>
          <w:ilvl w:val="1"/>
          <w:numId w:val="2"/>
        </w:numPr>
        <w:tabs>
          <w:tab w:val="left" w:pos="917"/>
        </w:tabs>
        <w:spacing w:before="2" w:line="275" w:lineRule="exact"/>
        <w:rPr>
          <w:sz w:val="24"/>
        </w:rPr>
      </w:pPr>
      <w:r>
        <w:rPr>
          <w:sz w:val="24"/>
          <w:u w:val="single"/>
        </w:rPr>
        <w:t>Председатель комиссии, заместитель председателя комиссии, секретарь комиссиии</w:t>
      </w:r>
    </w:p>
    <w:p w:rsidR="005136EB" w:rsidRDefault="00B46EDE">
      <w:pPr>
        <w:pStyle w:val="a3"/>
        <w:spacing w:line="275" w:lineRule="exact"/>
        <w:jc w:val="left"/>
      </w:pPr>
      <w:r>
        <w:rPr>
          <w:u w:val="single"/>
        </w:rPr>
        <w:t>члены комиссии непосредственно взаимодействуют:</w:t>
      </w:r>
    </w:p>
    <w:p w:rsidR="005136EB" w:rsidRDefault="00B46EDE">
      <w:pPr>
        <w:pStyle w:val="a4"/>
        <w:numPr>
          <w:ilvl w:val="2"/>
          <w:numId w:val="2"/>
        </w:numPr>
        <w:tabs>
          <w:tab w:val="left" w:pos="1037"/>
        </w:tabs>
        <w:spacing w:before="3"/>
        <w:ind w:left="1036" w:right="256"/>
        <w:rPr>
          <w:sz w:val="24"/>
        </w:rPr>
      </w:pPr>
      <w:r>
        <w:rPr>
          <w:sz w:val="24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образовательномучреждении;</w:t>
      </w:r>
    </w:p>
    <w:p w:rsidR="005136EB" w:rsidRDefault="00B46EDE">
      <w:pPr>
        <w:pStyle w:val="a4"/>
        <w:numPr>
          <w:ilvl w:val="2"/>
          <w:numId w:val="2"/>
        </w:numPr>
        <w:tabs>
          <w:tab w:val="left" w:pos="1037"/>
        </w:tabs>
        <w:ind w:left="1036" w:right="255"/>
        <w:rPr>
          <w:sz w:val="24"/>
        </w:rPr>
      </w:pPr>
      <w:r>
        <w:rPr>
          <w:sz w:val="24"/>
        </w:rPr>
        <w:t>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государственнойвласти;</w:t>
      </w:r>
    </w:p>
    <w:p w:rsidR="005136EB" w:rsidRDefault="00B46EDE">
      <w:pPr>
        <w:pStyle w:val="a4"/>
        <w:numPr>
          <w:ilvl w:val="2"/>
          <w:numId w:val="2"/>
        </w:numPr>
        <w:tabs>
          <w:tab w:val="left" w:pos="1037"/>
        </w:tabs>
        <w:spacing w:before="1"/>
        <w:ind w:left="1036" w:right="262"/>
        <w:rPr>
          <w:sz w:val="24"/>
        </w:rPr>
      </w:pPr>
      <w:r>
        <w:rPr>
          <w:sz w:val="24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противодействиякоррупции</w:t>
      </w:r>
    </w:p>
    <w:p w:rsidR="005136EB" w:rsidRDefault="00B46EDE">
      <w:pPr>
        <w:pStyle w:val="a4"/>
        <w:numPr>
          <w:ilvl w:val="2"/>
          <w:numId w:val="2"/>
        </w:numPr>
        <w:tabs>
          <w:tab w:val="left" w:pos="1037"/>
        </w:tabs>
        <w:ind w:left="1036" w:right="251"/>
        <w:rPr>
          <w:sz w:val="24"/>
        </w:rPr>
      </w:pPr>
      <w:r>
        <w:rPr>
          <w:sz w:val="24"/>
        </w:rPr>
        <w:t>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вучреждении;</w:t>
      </w:r>
    </w:p>
    <w:p w:rsidR="005136EB" w:rsidRDefault="00B46EDE">
      <w:pPr>
        <w:pStyle w:val="a4"/>
        <w:numPr>
          <w:ilvl w:val="2"/>
          <w:numId w:val="2"/>
        </w:numPr>
        <w:tabs>
          <w:tab w:val="left" w:pos="1037"/>
        </w:tabs>
        <w:spacing w:before="1"/>
        <w:ind w:left="1036" w:right="258"/>
        <w:rPr>
          <w:sz w:val="24"/>
        </w:rPr>
      </w:pPr>
      <w:r>
        <w:rPr>
          <w:sz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коррупционныхправонарушений.</w:t>
      </w:r>
    </w:p>
    <w:p w:rsidR="005136EB" w:rsidRDefault="00B46EDE">
      <w:pPr>
        <w:pStyle w:val="a4"/>
        <w:numPr>
          <w:ilvl w:val="1"/>
          <w:numId w:val="2"/>
        </w:numPr>
        <w:tabs>
          <w:tab w:val="left" w:pos="860"/>
        </w:tabs>
        <w:spacing w:line="274" w:lineRule="exact"/>
        <w:ind w:left="859" w:hanging="544"/>
        <w:rPr>
          <w:sz w:val="24"/>
        </w:rPr>
      </w:pPr>
      <w:r>
        <w:rPr>
          <w:sz w:val="24"/>
          <w:u w:val="single"/>
        </w:rPr>
        <w:t>Комиссия работает в тесномконтакте:</w:t>
      </w:r>
    </w:p>
    <w:p w:rsidR="005136EB" w:rsidRDefault="00B46EDE">
      <w:pPr>
        <w:pStyle w:val="a4"/>
        <w:numPr>
          <w:ilvl w:val="2"/>
          <w:numId w:val="2"/>
        </w:numPr>
        <w:tabs>
          <w:tab w:val="left" w:pos="1037"/>
        </w:tabs>
        <w:spacing w:before="2"/>
        <w:ind w:left="1036" w:right="252"/>
        <w:rPr>
          <w:sz w:val="24"/>
        </w:rPr>
      </w:pPr>
      <w:r>
        <w:rPr>
          <w:sz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:rsidR="005136EB" w:rsidRDefault="005136EB">
      <w:pPr>
        <w:pStyle w:val="a3"/>
        <w:spacing w:before="10"/>
        <w:ind w:left="0"/>
        <w:jc w:val="left"/>
        <w:rPr>
          <w:sz w:val="23"/>
        </w:rPr>
      </w:pPr>
    </w:p>
    <w:p w:rsidR="005136EB" w:rsidRDefault="00B46EDE">
      <w:pPr>
        <w:pStyle w:val="a4"/>
        <w:numPr>
          <w:ilvl w:val="1"/>
          <w:numId w:val="16"/>
        </w:numPr>
        <w:tabs>
          <w:tab w:val="left" w:pos="3275"/>
        </w:tabs>
        <w:ind w:left="3274" w:hanging="366"/>
        <w:jc w:val="left"/>
        <w:rPr>
          <w:sz w:val="24"/>
        </w:rPr>
      </w:pPr>
      <w:r>
        <w:rPr>
          <w:sz w:val="24"/>
        </w:rPr>
        <w:t>ЗАКЛЮЧИТЕЛЬНЫЕПОЛОЖЕНИЯ</w:t>
      </w:r>
    </w:p>
    <w:p w:rsidR="005136EB" w:rsidRDefault="00B46EDE">
      <w:pPr>
        <w:pStyle w:val="a4"/>
        <w:numPr>
          <w:ilvl w:val="1"/>
          <w:numId w:val="1"/>
        </w:numPr>
        <w:tabs>
          <w:tab w:val="left" w:pos="878"/>
        </w:tabs>
        <w:spacing w:before="3"/>
        <w:ind w:right="254" w:firstLine="0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 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дошкольнымобразовательным</w:t>
      </w:r>
    </w:p>
    <w:p w:rsidR="005136EB" w:rsidRDefault="005136EB">
      <w:pPr>
        <w:jc w:val="both"/>
        <w:rPr>
          <w:sz w:val="24"/>
        </w:rPr>
        <w:sectPr w:rsidR="005136EB">
          <w:pgSz w:w="11900" w:h="16840"/>
          <w:pgMar w:top="1040" w:right="600" w:bottom="280" w:left="1100" w:header="720" w:footer="720" w:gutter="0"/>
          <w:cols w:space="720"/>
        </w:sectPr>
      </w:pPr>
    </w:p>
    <w:p w:rsidR="005136EB" w:rsidRDefault="00B46EDE">
      <w:pPr>
        <w:pStyle w:val="a3"/>
        <w:spacing w:before="66"/>
        <w:jc w:val="left"/>
      </w:pPr>
      <w:r>
        <w:lastRenderedPageBreak/>
        <w:t>учреждением.</w:t>
      </w:r>
    </w:p>
    <w:p w:rsidR="005136EB" w:rsidRDefault="00B46EDE">
      <w:pPr>
        <w:pStyle w:val="a4"/>
        <w:numPr>
          <w:ilvl w:val="1"/>
          <w:numId w:val="1"/>
        </w:numPr>
        <w:tabs>
          <w:tab w:val="left" w:pos="927"/>
        </w:tabs>
        <w:spacing w:before="5" w:line="237" w:lineRule="auto"/>
        <w:ind w:right="259" w:firstLine="0"/>
        <w:rPr>
          <w:sz w:val="24"/>
        </w:rPr>
      </w:pPr>
      <w:r>
        <w:rPr>
          <w:sz w:val="24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председателяКомиссии.</w:t>
      </w:r>
    </w:p>
    <w:p w:rsidR="005136EB" w:rsidRDefault="00B46EDE">
      <w:pPr>
        <w:pStyle w:val="a4"/>
        <w:numPr>
          <w:ilvl w:val="1"/>
          <w:numId w:val="1"/>
        </w:numPr>
        <w:tabs>
          <w:tab w:val="left" w:pos="979"/>
        </w:tabs>
        <w:spacing w:before="6" w:line="237" w:lineRule="auto"/>
        <w:ind w:right="264" w:firstLine="0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Положению принимаются в порядке, предусмотренном п.12.1. настоящегоПоложения.</w:t>
      </w:r>
    </w:p>
    <w:p w:rsidR="005136EB" w:rsidRDefault="00B46EDE">
      <w:pPr>
        <w:pStyle w:val="a4"/>
        <w:numPr>
          <w:ilvl w:val="1"/>
          <w:numId w:val="1"/>
        </w:numPr>
        <w:tabs>
          <w:tab w:val="left" w:pos="941"/>
        </w:tabs>
        <w:spacing w:before="6" w:line="237" w:lineRule="auto"/>
        <w:ind w:right="267" w:firstLine="0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утрачиваетсилу.</w:t>
      </w:r>
    </w:p>
    <w:p w:rsidR="005136EB" w:rsidRDefault="005136EB">
      <w:pPr>
        <w:pStyle w:val="a3"/>
        <w:ind w:left="0"/>
        <w:jc w:val="left"/>
        <w:rPr>
          <w:sz w:val="26"/>
        </w:rPr>
      </w:pPr>
    </w:p>
    <w:p w:rsidR="005136EB" w:rsidRDefault="005136EB">
      <w:pPr>
        <w:pStyle w:val="a3"/>
        <w:spacing w:before="3"/>
        <w:ind w:left="0"/>
        <w:jc w:val="left"/>
        <w:rPr>
          <w:sz w:val="22"/>
        </w:rPr>
      </w:pPr>
      <w:bookmarkStart w:id="0" w:name="_GoBack"/>
      <w:bookmarkEnd w:id="0"/>
    </w:p>
    <w:sectPr w:rsidR="005136EB" w:rsidSect="005846CA">
      <w:pgSz w:w="11900" w:h="16840"/>
      <w:pgMar w:top="1040" w:right="6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5F"/>
    <w:multiLevelType w:val="multilevel"/>
    <w:tmpl w:val="30C44E04"/>
    <w:lvl w:ilvl="0">
      <w:start w:val="7"/>
      <w:numFmt w:val="decimal"/>
      <w:lvlText w:val="%1"/>
      <w:lvlJc w:val="left"/>
      <w:pPr>
        <w:ind w:left="316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427"/>
      </w:pPr>
      <w:rPr>
        <w:rFonts w:hint="default"/>
        <w:lang w:val="ru-RU" w:eastAsia="ru-RU" w:bidi="ru-RU"/>
      </w:rPr>
    </w:lvl>
  </w:abstractNum>
  <w:abstractNum w:abstractNumId="1">
    <w:nsid w:val="02DE390B"/>
    <w:multiLevelType w:val="multilevel"/>
    <w:tmpl w:val="6F92B5A8"/>
    <w:lvl w:ilvl="0">
      <w:start w:val="8"/>
      <w:numFmt w:val="decimal"/>
      <w:lvlText w:val="%1"/>
      <w:lvlJc w:val="left"/>
      <w:pPr>
        <w:ind w:left="316" w:hanging="3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6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3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374"/>
      </w:pPr>
      <w:rPr>
        <w:rFonts w:hint="default"/>
        <w:lang w:val="ru-RU" w:eastAsia="ru-RU" w:bidi="ru-RU"/>
      </w:rPr>
    </w:lvl>
  </w:abstractNum>
  <w:abstractNum w:abstractNumId="2">
    <w:nsid w:val="0CE1384F"/>
    <w:multiLevelType w:val="multilevel"/>
    <w:tmpl w:val="E2EE86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9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  <w:u w:val="single"/>
      </w:rPr>
    </w:lvl>
  </w:abstractNum>
  <w:abstractNum w:abstractNumId="3">
    <w:nsid w:val="104A1D0B"/>
    <w:multiLevelType w:val="multilevel"/>
    <w:tmpl w:val="642454FE"/>
    <w:lvl w:ilvl="0">
      <w:start w:val="6"/>
      <w:numFmt w:val="decimal"/>
      <w:lvlText w:val="%1"/>
      <w:lvlJc w:val="left"/>
      <w:pPr>
        <w:ind w:left="739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9" w:hanging="423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ru-RU" w:bidi="ru-RU"/>
      </w:rPr>
    </w:lvl>
  </w:abstractNum>
  <w:abstractNum w:abstractNumId="4">
    <w:nsid w:val="18BA55DB"/>
    <w:multiLevelType w:val="multilevel"/>
    <w:tmpl w:val="168C36E4"/>
    <w:lvl w:ilvl="0">
      <w:start w:val="5"/>
      <w:numFmt w:val="decimal"/>
      <w:lvlText w:val="%1"/>
      <w:lvlJc w:val="left"/>
      <w:pPr>
        <w:ind w:left="3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452"/>
      </w:pPr>
      <w:rPr>
        <w:rFonts w:hint="default"/>
        <w:lang w:val="ru-RU" w:eastAsia="ru-RU" w:bidi="ru-RU"/>
      </w:rPr>
    </w:lvl>
  </w:abstractNum>
  <w:abstractNum w:abstractNumId="5">
    <w:nsid w:val="1BDE4C35"/>
    <w:multiLevelType w:val="multilevel"/>
    <w:tmpl w:val="23C24E24"/>
    <w:lvl w:ilvl="0">
      <w:start w:val="10"/>
      <w:numFmt w:val="decimal"/>
      <w:lvlText w:val="%1"/>
      <w:lvlJc w:val="left"/>
      <w:pPr>
        <w:ind w:left="316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707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707"/>
      </w:pPr>
      <w:rPr>
        <w:rFonts w:hint="default"/>
        <w:lang w:val="ru-RU" w:eastAsia="ru-RU" w:bidi="ru-RU"/>
      </w:rPr>
    </w:lvl>
  </w:abstractNum>
  <w:abstractNum w:abstractNumId="6">
    <w:nsid w:val="228756C2"/>
    <w:multiLevelType w:val="hybridMultilevel"/>
    <w:tmpl w:val="3612E298"/>
    <w:lvl w:ilvl="0" w:tplc="9CBEA97E">
      <w:numFmt w:val="bullet"/>
      <w:lvlText w:val="•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BA6AE5A2">
      <w:numFmt w:val="bullet"/>
      <w:lvlText w:val="•"/>
      <w:lvlJc w:val="left"/>
      <w:pPr>
        <w:ind w:left="1955" w:hanging="361"/>
      </w:pPr>
      <w:rPr>
        <w:rFonts w:hint="default"/>
        <w:lang w:val="ru-RU" w:eastAsia="ru-RU" w:bidi="ru-RU"/>
      </w:rPr>
    </w:lvl>
    <w:lvl w:ilvl="2" w:tplc="0D76B67E">
      <w:numFmt w:val="bullet"/>
      <w:lvlText w:val="•"/>
      <w:lvlJc w:val="left"/>
      <w:pPr>
        <w:ind w:left="2871" w:hanging="361"/>
      </w:pPr>
      <w:rPr>
        <w:rFonts w:hint="default"/>
        <w:lang w:val="ru-RU" w:eastAsia="ru-RU" w:bidi="ru-RU"/>
      </w:rPr>
    </w:lvl>
    <w:lvl w:ilvl="3" w:tplc="8D9648C0">
      <w:numFmt w:val="bullet"/>
      <w:lvlText w:val="•"/>
      <w:lvlJc w:val="left"/>
      <w:pPr>
        <w:ind w:left="3787" w:hanging="361"/>
      </w:pPr>
      <w:rPr>
        <w:rFonts w:hint="default"/>
        <w:lang w:val="ru-RU" w:eastAsia="ru-RU" w:bidi="ru-RU"/>
      </w:rPr>
    </w:lvl>
    <w:lvl w:ilvl="4" w:tplc="64E4F084">
      <w:numFmt w:val="bullet"/>
      <w:lvlText w:val="•"/>
      <w:lvlJc w:val="left"/>
      <w:pPr>
        <w:ind w:left="4703" w:hanging="361"/>
      </w:pPr>
      <w:rPr>
        <w:rFonts w:hint="default"/>
        <w:lang w:val="ru-RU" w:eastAsia="ru-RU" w:bidi="ru-RU"/>
      </w:rPr>
    </w:lvl>
    <w:lvl w:ilvl="5" w:tplc="8CE6EE60">
      <w:numFmt w:val="bullet"/>
      <w:lvlText w:val="•"/>
      <w:lvlJc w:val="left"/>
      <w:pPr>
        <w:ind w:left="5619" w:hanging="361"/>
      </w:pPr>
      <w:rPr>
        <w:rFonts w:hint="default"/>
        <w:lang w:val="ru-RU" w:eastAsia="ru-RU" w:bidi="ru-RU"/>
      </w:rPr>
    </w:lvl>
    <w:lvl w:ilvl="6" w:tplc="799266EA">
      <w:numFmt w:val="bullet"/>
      <w:lvlText w:val="•"/>
      <w:lvlJc w:val="left"/>
      <w:pPr>
        <w:ind w:left="6535" w:hanging="361"/>
      </w:pPr>
      <w:rPr>
        <w:rFonts w:hint="default"/>
        <w:lang w:val="ru-RU" w:eastAsia="ru-RU" w:bidi="ru-RU"/>
      </w:rPr>
    </w:lvl>
    <w:lvl w:ilvl="7" w:tplc="B26A1CB2">
      <w:numFmt w:val="bullet"/>
      <w:lvlText w:val="•"/>
      <w:lvlJc w:val="left"/>
      <w:pPr>
        <w:ind w:left="7451" w:hanging="361"/>
      </w:pPr>
      <w:rPr>
        <w:rFonts w:hint="default"/>
        <w:lang w:val="ru-RU" w:eastAsia="ru-RU" w:bidi="ru-RU"/>
      </w:rPr>
    </w:lvl>
    <w:lvl w:ilvl="8" w:tplc="409293C6">
      <w:numFmt w:val="bullet"/>
      <w:lvlText w:val="•"/>
      <w:lvlJc w:val="left"/>
      <w:pPr>
        <w:ind w:left="8367" w:hanging="361"/>
      </w:pPr>
      <w:rPr>
        <w:rFonts w:hint="default"/>
        <w:lang w:val="ru-RU" w:eastAsia="ru-RU" w:bidi="ru-RU"/>
      </w:rPr>
    </w:lvl>
  </w:abstractNum>
  <w:abstractNum w:abstractNumId="7">
    <w:nsid w:val="28810FD0"/>
    <w:multiLevelType w:val="multilevel"/>
    <w:tmpl w:val="2AFEB4BE"/>
    <w:lvl w:ilvl="0">
      <w:start w:val="2"/>
      <w:numFmt w:val="decimal"/>
      <w:lvlText w:val="%1"/>
      <w:lvlJc w:val="left"/>
      <w:pPr>
        <w:ind w:left="316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50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ru-RU" w:bidi="ru-RU"/>
      </w:rPr>
    </w:lvl>
  </w:abstractNum>
  <w:abstractNum w:abstractNumId="8">
    <w:nsid w:val="3EFA4562"/>
    <w:multiLevelType w:val="multilevel"/>
    <w:tmpl w:val="72F822C0"/>
    <w:lvl w:ilvl="0">
      <w:start w:val="4"/>
      <w:numFmt w:val="decimal"/>
      <w:lvlText w:val="%1"/>
      <w:lvlJc w:val="left"/>
      <w:pPr>
        <w:ind w:left="316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ru-RU" w:bidi="ru-RU"/>
      </w:rPr>
    </w:lvl>
  </w:abstractNum>
  <w:abstractNum w:abstractNumId="9">
    <w:nsid w:val="4902283C"/>
    <w:multiLevelType w:val="multilevel"/>
    <w:tmpl w:val="97D68A24"/>
    <w:lvl w:ilvl="0">
      <w:start w:val="7"/>
      <w:numFmt w:val="decimal"/>
      <w:lvlText w:val="%1"/>
      <w:lvlJc w:val="left"/>
      <w:pPr>
        <w:ind w:left="316" w:hanging="456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6" w:hanging="45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456"/>
      </w:pPr>
      <w:rPr>
        <w:rFonts w:hint="default"/>
        <w:lang w:val="ru-RU" w:eastAsia="ru-RU" w:bidi="ru-RU"/>
      </w:rPr>
    </w:lvl>
  </w:abstractNum>
  <w:abstractNum w:abstractNumId="10">
    <w:nsid w:val="5A5B1FB4"/>
    <w:multiLevelType w:val="multilevel"/>
    <w:tmpl w:val="0C661C08"/>
    <w:lvl w:ilvl="0">
      <w:start w:val="1"/>
      <w:numFmt w:val="decimal"/>
      <w:lvlText w:val="%1"/>
      <w:lvlJc w:val="left"/>
      <w:pPr>
        <w:ind w:left="316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6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3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606"/>
      </w:pPr>
      <w:rPr>
        <w:rFonts w:hint="default"/>
        <w:lang w:val="ru-RU" w:eastAsia="ru-RU" w:bidi="ru-RU"/>
      </w:rPr>
    </w:lvl>
  </w:abstractNum>
  <w:abstractNum w:abstractNumId="11">
    <w:nsid w:val="5B3B357F"/>
    <w:multiLevelType w:val="multilevel"/>
    <w:tmpl w:val="002E2C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  <w:u w:val="single"/>
      </w:rPr>
    </w:lvl>
  </w:abstractNum>
  <w:abstractNum w:abstractNumId="12">
    <w:nsid w:val="5B924933"/>
    <w:multiLevelType w:val="hybridMultilevel"/>
    <w:tmpl w:val="F7422670"/>
    <w:lvl w:ilvl="0" w:tplc="DC8EEF6A">
      <w:numFmt w:val="bullet"/>
      <w:lvlText w:val="•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BDAA27E">
      <w:numFmt w:val="bullet"/>
      <w:lvlText w:val="•"/>
      <w:lvlJc w:val="left"/>
      <w:pPr>
        <w:ind w:left="1955" w:hanging="361"/>
      </w:pPr>
      <w:rPr>
        <w:rFonts w:hint="default"/>
        <w:lang w:val="ru-RU" w:eastAsia="ru-RU" w:bidi="ru-RU"/>
      </w:rPr>
    </w:lvl>
    <w:lvl w:ilvl="2" w:tplc="43AA596C">
      <w:numFmt w:val="bullet"/>
      <w:lvlText w:val="•"/>
      <w:lvlJc w:val="left"/>
      <w:pPr>
        <w:ind w:left="2871" w:hanging="361"/>
      </w:pPr>
      <w:rPr>
        <w:rFonts w:hint="default"/>
        <w:lang w:val="ru-RU" w:eastAsia="ru-RU" w:bidi="ru-RU"/>
      </w:rPr>
    </w:lvl>
    <w:lvl w:ilvl="3" w:tplc="DBBEC7A8">
      <w:numFmt w:val="bullet"/>
      <w:lvlText w:val="•"/>
      <w:lvlJc w:val="left"/>
      <w:pPr>
        <w:ind w:left="3787" w:hanging="361"/>
      </w:pPr>
      <w:rPr>
        <w:rFonts w:hint="default"/>
        <w:lang w:val="ru-RU" w:eastAsia="ru-RU" w:bidi="ru-RU"/>
      </w:rPr>
    </w:lvl>
    <w:lvl w:ilvl="4" w:tplc="FDC29D00">
      <w:numFmt w:val="bullet"/>
      <w:lvlText w:val="•"/>
      <w:lvlJc w:val="left"/>
      <w:pPr>
        <w:ind w:left="4703" w:hanging="361"/>
      </w:pPr>
      <w:rPr>
        <w:rFonts w:hint="default"/>
        <w:lang w:val="ru-RU" w:eastAsia="ru-RU" w:bidi="ru-RU"/>
      </w:rPr>
    </w:lvl>
    <w:lvl w:ilvl="5" w:tplc="A6D246C6">
      <w:numFmt w:val="bullet"/>
      <w:lvlText w:val="•"/>
      <w:lvlJc w:val="left"/>
      <w:pPr>
        <w:ind w:left="5619" w:hanging="361"/>
      </w:pPr>
      <w:rPr>
        <w:rFonts w:hint="default"/>
        <w:lang w:val="ru-RU" w:eastAsia="ru-RU" w:bidi="ru-RU"/>
      </w:rPr>
    </w:lvl>
    <w:lvl w:ilvl="6" w:tplc="80083264">
      <w:numFmt w:val="bullet"/>
      <w:lvlText w:val="•"/>
      <w:lvlJc w:val="left"/>
      <w:pPr>
        <w:ind w:left="6535" w:hanging="361"/>
      </w:pPr>
      <w:rPr>
        <w:rFonts w:hint="default"/>
        <w:lang w:val="ru-RU" w:eastAsia="ru-RU" w:bidi="ru-RU"/>
      </w:rPr>
    </w:lvl>
    <w:lvl w:ilvl="7" w:tplc="B83C8A5E">
      <w:numFmt w:val="bullet"/>
      <w:lvlText w:val="•"/>
      <w:lvlJc w:val="left"/>
      <w:pPr>
        <w:ind w:left="7451" w:hanging="361"/>
      </w:pPr>
      <w:rPr>
        <w:rFonts w:hint="default"/>
        <w:lang w:val="ru-RU" w:eastAsia="ru-RU" w:bidi="ru-RU"/>
      </w:rPr>
    </w:lvl>
    <w:lvl w:ilvl="8" w:tplc="C2641A5A">
      <w:numFmt w:val="bullet"/>
      <w:lvlText w:val="•"/>
      <w:lvlJc w:val="left"/>
      <w:pPr>
        <w:ind w:left="8367" w:hanging="361"/>
      </w:pPr>
      <w:rPr>
        <w:rFonts w:hint="default"/>
        <w:lang w:val="ru-RU" w:eastAsia="ru-RU" w:bidi="ru-RU"/>
      </w:rPr>
    </w:lvl>
  </w:abstractNum>
  <w:abstractNum w:abstractNumId="13">
    <w:nsid w:val="6A2A12C7"/>
    <w:multiLevelType w:val="multilevel"/>
    <w:tmpl w:val="D33661EA"/>
    <w:lvl w:ilvl="0">
      <w:start w:val="12"/>
      <w:numFmt w:val="decimal"/>
      <w:lvlText w:val="%1"/>
      <w:lvlJc w:val="left"/>
      <w:pPr>
        <w:ind w:left="316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562"/>
      </w:pPr>
      <w:rPr>
        <w:rFonts w:hint="default"/>
        <w:lang w:val="ru-RU" w:eastAsia="ru-RU" w:bidi="ru-RU"/>
      </w:rPr>
    </w:lvl>
  </w:abstractNum>
  <w:abstractNum w:abstractNumId="14">
    <w:nsid w:val="7106511C"/>
    <w:multiLevelType w:val="hybridMultilevel"/>
    <w:tmpl w:val="D9AC4A0A"/>
    <w:lvl w:ilvl="0" w:tplc="CC0A2B2E">
      <w:numFmt w:val="bullet"/>
      <w:lvlText w:val="о"/>
      <w:lvlJc w:val="left"/>
      <w:pPr>
        <w:ind w:left="417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B4A7128">
      <w:start w:val="1"/>
      <w:numFmt w:val="decimal"/>
      <w:lvlText w:val="%2."/>
      <w:lvlJc w:val="left"/>
      <w:pPr>
        <w:ind w:left="398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7AAC5AE">
      <w:numFmt w:val="bullet"/>
      <w:lvlText w:val="•"/>
      <w:lvlJc w:val="left"/>
      <w:pPr>
        <w:ind w:left="4671" w:hanging="245"/>
      </w:pPr>
      <w:rPr>
        <w:rFonts w:hint="default"/>
        <w:lang w:val="ru-RU" w:eastAsia="ru-RU" w:bidi="ru-RU"/>
      </w:rPr>
    </w:lvl>
    <w:lvl w:ilvl="3" w:tplc="30F0D862">
      <w:numFmt w:val="bullet"/>
      <w:lvlText w:val="•"/>
      <w:lvlJc w:val="left"/>
      <w:pPr>
        <w:ind w:left="5362" w:hanging="245"/>
      </w:pPr>
      <w:rPr>
        <w:rFonts w:hint="default"/>
        <w:lang w:val="ru-RU" w:eastAsia="ru-RU" w:bidi="ru-RU"/>
      </w:rPr>
    </w:lvl>
    <w:lvl w:ilvl="4" w:tplc="DFEAA0CC">
      <w:numFmt w:val="bullet"/>
      <w:lvlText w:val="•"/>
      <w:lvlJc w:val="left"/>
      <w:pPr>
        <w:ind w:left="6053" w:hanging="245"/>
      </w:pPr>
      <w:rPr>
        <w:rFonts w:hint="default"/>
        <w:lang w:val="ru-RU" w:eastAsia="ru-RU" w:bidi="ru-RU"/>
      </w:rPr>
    </w:lvl>
    <w:lvl w:ilvl="5" w:tplc="5B36A062">
      <w:numFmt w:val="bullet"/>
      <w:lvlText w:val="•"/>
      <w:lvlJc w:val="left"/>
      <w:pPr>
        <w:ind w:left="6744" w:hanging="245"/>
      </w:pPr>
      <w:rPr>
        <w:rFonts w:hint="default"/>
        <w:lang w:val="ru-RU" w:eastAsia="ru-RU" w:bidi="ru-RU"/>
      </w:rPr>
    </w:lvl>
    <w:lvl w:ilvl="6" w:tplc="742404D8">
      <w:numFmt w:val="bullet"/>
      <w:lvlText w:val="•"/>
      <w:lvlJc w:val="left"/>
      <w:pPr>
        <w:ind w:left="7435" w:hanging="245"/>
      </w:pPr>
      <w:rPr>
        <w:rFonts w:hint="default"/>
        <w:lang w:val="ru-RU" w:eastAsia="ru-RU" w:bidi="ru-RU"/>
      </w:rPr>
    </w:lvl>
    <w:lvl w:ilvl="7" w:tplc="123AC348">
      <w:numFmt w:val="bullet"/>
      <w:lvlText w:val="•"/>
      <w:lvlJc w:val="left"/>
      <w:pPr>
        <w:ind w:left="8126" w:hanging="245"/>
      </w:pPr>
      <w:rPr>
        <w:rFonts w:hint="default"/>
        <w:lang w:val="ru-RU" w:eastAsia="ru-RU" w:bidi="ru-RU"/>
      </w:rPr>
    </w:lvl>
    <w:lvl w:ilvl="8" w:tplc="1F06AC2E">
      <w:numFmt w:val="bullet"/>
      <w:lvlText w:val="•"/>
      <w:lvlJc w:val="left"/>
      <w:pPr>
        <w:ind w:left="8817" w:hanging="245"/>
      </w:pPr>
      <w:rPr>
        <w:rFonts w:hint="default"/>
        <w:lang w:val="ru-RU" w:eastAsia="ru-RU" w:bidi="ru-RU"/>
      </w:rPr>
    </w:lvl>
  </w:abstractNum>
  <w:abstractNum w:abstractNumId="15">
    <w:nsid w:val="745D6D5C"/>
    <w:multiLevelType w:val="multilevel"/>
    <w:tmpl w:val="C0122768"/>
    <w:lvl w:ilvl="0">
      <w:start w:val="9"/>
      <w:numFmt w:val="decimal"/>
      <w:lvlText w:val="%1"/>
      <w:lvlJc w:val="left"/>
      <w:pPr>
        <w:ind w:left="316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47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471"/>
      </w:pPr>
      <w:rPr>
        <w:rFonts w:hint="default"/>
        <w:lang w:val="ru-RU" w:eastAsia="ru-RU" w:bidi="ru-RU"/>
      </w:rPr>
    </w:lvl>
  </w:abstractNum>
  <w:abstractNum w:abstractNumId="16">
    <w:nsid w:val="7510388B"/>
    <w:multiLevelType w:val="multilevel"/>
    <w:tmpl w:val="1D06AF3C"/>
    <w:lvl w:ilvl="0">
      <w:start w:val="3"/>
      <w:numFmt w:val="decimal"/>
      <w:lvlText w:val="%1"/>
      <w:lvlJc w:val="left"/>
      <w:pPr>
        <w:ind w:left="316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4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5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5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495"/>
      </w:pPr>
      <w:rPr>
        <w:rFonts w:hint="default"/>
        <w:lang w:val="ru-RU" w:eastAsia="ru-RU" w:bidi="ru-RU"/>
      </w:rPr>
    </w:lvl>
  </w:abstractNum>
  <w:abstractNum w:abstractNumId="17">
    <w:nsid w:val="765208A0"/>
    <w:multiLevelType w:val="multilevel"/>
    <w:tmpl w:val="401615FE"/>
    <w:lvl w:ilvl="0">
      <w:start w:val="11"/>
      <w:numFmt w:val="decimal"/>
      <w:lvlText w:val="%1"/>
      <w:lvlJc w:val="left"/>
      <w:pPr>
        <w:ind w:left="917" w:hanging="6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7" w:hanging="60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36EB"/>
    <w:rsid w:val="000278E3"/>
    <w:rsid w:val="002B06B7"/>
    <w:rsid w:val="005136EB"/>
    <w:rsid w:val="005846CA"/>
    <w:rsid w:val="00950036"/>
    <w:rsid w:val="00B4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6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846CA"/>
    <w:pPr>
      <w:ind w:left="417" w:right="3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6CA"/>
    <w:pPr>
      <w:ind w:left="3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846CA"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rsid w:val="005846CA"/>
    <w:pPr>
      <w:ind w:left="140"/>
    </w:pPr>
  </w:style>
  <w:style w:type="paragraph" w:styleId="a5">
    <w:name w:val="Balloon Text"/>
    <w:basedOn w:val="a"/>
    <w:link w:val="a6"/>
    <w:uiPriority w:val="99"/>
    <w:semiHidden/>
    <w:unhideWhenUsed/>
    <w:rsid w:val="00950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3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7" w:right="3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0"/>
    </w:pPr>
  </w:style>
  <w:style w:type="paragraph" w:styleId="a5">
    <w:name w:val="Balloon Text"/>
    <w:basedOn w:val="a"/>
    <w:link w:val="a6"/>
    <w:uiPriority w:val="99"/>
    <w:semiHidden/>
    <w:unhideWhenUsed/>
    <w:rsid w:val="00950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3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User</cp:lastModifiedBy>
  <cp:revision>4</cp:revision>
  <cp:lastPrinted>2020-09-30T01:49:00Z</cp:lastPrinted>
  <dcterms:created xsi:type="dcterms:W3CDTF">2020-09-30T01:56:00Z</dcterms:created>
  <dcterms:modified xsi:type="dcterms:W3CDTF">2020-09-30T01:57:00Z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